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Geheimhaltungsvereinbarung (Verpflichtung des Leiharbeitnehmers gegen</w:t>
      </w:r>
      <w:r>
        <w:rPr>
          <w:rFonts w:ascii="Verdana" w:hAnsi="Verdana" w:hint="default"/>
          <w:b w:val="1"/>
          <w:bCs w:val="1"/>
          <w:sz w:val="28"/>
          <w:szCs w:val="28"/>
          <w:rtl w:val="0"/>
          <w:lang w:val="de-DE"/>
        </w:rPr>
        <w:t>ü</w:t>
      </w:r>
      <w:r>
        <w:rPr>
          <w:rFonts w:ascii="Verdana" w:hAnsi="Verdana"/>
          <w:b w:val="1"/>
          <w:bCs w:val="1"/>
          <w:sz w:val="28"/>
          <w:szCs w:val="28"/>
          <w:rtl w:val="0"/>
          <w:lang w:val="de-DE"/>
        </w:rPr>
        <w:t>ber seinem Arbeitgeber bzw.</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4307014</wp:posOffset>
            </wp:positionH>
            <wp:positionV relativeFrom="line">
              <wp:posOffset>457046</wp:posOffset>
            </wp:positionV>
            <wp:extent cx="1655636" cy="522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55636" cy="522560"/>
                    </a:xfrm>
                    <a:prstGeom prst="rect">
                      <a:avLst/>
                    </a:prstGeom>
                    <a:ln w="12700" cap="flat">
                      <a:noFill/>
                      <a:miter lim="400000"/>
                    </a:ln>
                    <a:effectLst/>
                  </pic:spPr>
                </pic:pic>
              </a:graphicData>
            </a:graphic>
          </wp:anchor>
        </w:drawing>
      </w:r>
      <w:r>
        <w:rPr>
          <w:rFonts w:ascii="Verdana" w:hAnsi="Verdana"/>
          <w:b w:val="1"/>
          <w:bCs w:val="1"/>
          <w:sz w:val="28"/>
          <w:szCs w:val="28"/>
          <w:rtl w:val="0"/>
          <w:lang w:val="de-DE"/>
        </w:rPr>
        <w:t xml:space="preserve"> gegen</w:t>
      </w:r>
      <w:r>
        <w:rPr>
          <w:rFonts w:ascii="Verdana" w:hAnsi="Verdana" w:hint="default"/>
          <w:b w:val="1"/>
          <w:bCs w:val="1"/>
          <w:sz w:val="28"/>
          <w:szCs w:val="28"/>
          <w:rtl w:val="0"/>
          <w:lang w:val="de-DE"/>
        </w:rPr>
        <w:t>ü</w:t>
      </w:r>
      <w:r>
        <w:rPr>
          <w:rFonts w:ascii="Verdana" w:hAnsi="Verdana"/>
          <w:b w:val="1"/>
          <w:bCs w:val="1"/>
          <w:sz w:val="28"/>
          <w:szCs w:val="28"/>
          <w:rtl w:val="0"/>
          <w:lang w:val="de-DE"/>
        </w:rPr>
        <w:t>ber dem Entleiher - Muster)</w:t>
      </w:r>
    </w:p>
    <w:p>
      <w:pPr>
        <w:pStyle w:val="Standard"/>
        <w:jc w:val="right"/>
        <w:rPr>
          <w:rFonts w:ascii="Verdana" w:cs="Verdana" w:hAnsi="Verdana" w:eastAsia="Verdana"/>
          <w:b w:val="1"/>
          <w:bCs w:val="1"/>
          <w:sz w:val="28"/>
          <w:szCs w:val="28"/>
        </w:rPr>
      </w:pPr>
    </w:p>
    <w:p>
      <w:pPr>
        <w:pStyle w:val="Standard"/>
        <w:jc w:val="right"/>
        <w:rPr>
          <w:rFonts w:ascii="Verdana" w:cs="Verdana" w:hAnsi="Verdana" w:eastAsia="Verdana"/>
          <w:b w:val="1"/>
          <w:bCs w:val="1"/>
          <w:sz w:val="28"/>
          <w:szCs w:val="28"/>
        </w:rPr>
      </w:pPr>
    </w:p>
    <w:p>
      <w:pPr>
        <w:pStyle w:val="Standard"/>
        <w:suppressAutoHyphens w:val="1"/>
        <w:spacing w:line="360" w:lineRule="auto"/>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sz w:val="20"/>
          <w:szCs w:val="20"/>
          <w:rtl w:val="0"/>
          <w:lang w:val="de-DE"/>
        </w:rPr>
        <w:t>Arbeitnehmer sind w</w:t>
      </w:r>
      <w:r>
        <w:rPr>
          <w:rFonts w:ascii="Verdana" w:hAnsi="Verdana" w:hint="default"/>
          <w:sz w:val="20"/>
          <w:szCs w:val="20"/>
          <w:rtl w:val="0"/>
          <w:lang w:val="de-DE"/>
        </w:rPr>
        <w:t>ä</w:t>
      </w:r>
      <w:r>
        <w:rPr>
          <w:rFonts w:ascii="Verdana" w:hAnsi="Verdana"/>
          <w:sz w:val="20"/>
          <w:szCs w:val="20"/>
          <w:rtl w:val="0"/>
          <w:lang w:val="de-DE"/>
        </w:rPr>
        <w:t>hrend ihres Arbeitsverh</w:t>
      </w:r>
      <w:r>
        <w:rPr>
          <w:rFonts w:ascii="Verdana" w:hAnsi="Verdana" w:hint="default"/>
          <w:sz w:val="20"/>
          <w:szCs w:val="20"/>
          <w:rtl w:val="0"/>
          <w:lang w:val="de-DE"/>
        </w:rPr>
        <w:t>ä</w:t>
      </w:r>
      <w:r>
        <w:rPr>
          <w:rFonts w:ascii="Verdana" w:hAnsi="Verdana"/>
          <w:sz w:val="20"/>
          <w:szCs w:val="20"/>
          <w:rtl w:val="0"/>
          <w:lang w:val="de-DE"/>
        </w:rPr>
        <w:t>ltnisses auch ohne ausdr</w:t>
      </w:r>
      <w:r>
        <w:rPr>
          <w:rFonts w:ascii="Verdana" w:hAnsi="Verdana" w:hint="default"/>
          <w:sz w:val="20"/>
          <w:szCs w:val="20"/>
          <w:rtl w:val="0"/>
          <w:lang w:val="de-DE"/>
        </w:rPr>
        <w:t>ü</w:t>
      </w:r>
      <w:r>
        <w:rPr>
          <w:rFonts w:ascii="Verdana" w:hAnsi="Verdana"/>
          <w:sz w:val="20"/>
          <w:szCs w:val="20"/>
          <w:rtl w:val="0"/>
          <w:lang w:val="de-DE"/>
        </w:rPr>
        <w:t xml:space="preserve">ckliche Geheimhaltungsvereinbarung zur Verschwiegenheit </w:t>
      </w:r>
      <w:r>
        <w:rPr>
          <w:rFonts w:ascii="Verdana" w:hAnsi="Verdana" w:hint="default"/>
          <w:sz w:val="20"/>
          <w:szCs w:val="20"/>
          <w:rtl w:val="0"/>
          <w:lang w:val="de-DE"/>
        </w:rPr>
        <w:t>ü</w:t>
      </w:r>
      <w:r>
        <w:rPr>
          <w:rFonts w:ascii="Verdana" w:hAnsi="Verdana"/>
          <w:sz w:val="20"/>
          <w:szCs w:val="20"/>
          <w:rtl w:val="0"/>
          <w:lang w:val="de-DE"/>
        </w:rPr>
        <w:t>ber Betriebs- und Gesch</w:t>
      </w:r>
      <w:r>
        <w:rPr>
          <w:rFonts w:ascii="Verdana" w:hAnsi="Verdana" w:hint="default"/>
          <w:sz w:val="20"/>
          <w:szCs w:val="20"/>
          <w:rtl w:val="0"/>
          <w:lang w:val="de-DE"/>
        </w:rPr>
        <w:t>ä</w:t>
      </w:r>
      <w:r>
        <w:rPr>
          <w:rFonts w:ascii="Verdana" w:hAnsi="Verdana"/>
          <w:sz w:val="20"/>
          <w:szCs w:val="20"/>
          <w:rtl w:val="0"/>
          <w:lang w:val="de-DE"/>
        </w:rPr>
        <w:t xml:space="preserve">ftsgeheimnisse verpflichtet. Diese Pflicht ergibt sich als Nebenpflicht zum Arbeitsvertrag (siehe auch </w:t>
      </w:r>
      <w:r>
        <w:rPr>
          <w:rFonts w:ascii="Verdana" w:hAnsi="Verdana" w:hint="default"/>
          <w:sz w:val="20"/>
          <w:szCs w:val="20"/>
          <w:rtl w:val="0"/>
          <w:lang w:val="de-DE"/>
        </w:rPr>
        <w:t>§§ </w:t>
      </w:r>
      <w:r>
        <w:rPr>
          <w:rFonts w:ascii="Verdana" w:hAnsi="Verdana"/>
          <w:sz w:val="20"/>
          <w:szCs w:val="20"/>
          <w:rtl w:val="0"/>
          <w:lang w:val="de-DE"/>
        </w:rPr>
        <w:t xml:space="preserve">60, 61 HGB). Eine Vereinbarung, die zur Verschwiegenheit </w:t>
      </w:r>
      <w:r>
        <w:rPr>
          <w:rFonts w:ascii="Verdana" w:hAnsi="Verdana" w:hint="default"/>
          <w:sz w:val="20"/>
          <w:szCs w:val="20"/>
          <w:rtl w:val="0"/>
          <w:lang w:val="de-DE"/>
        </w:rPr>
        <w:t>ü</w:t>
      </w:r>
      <w:r>
        <w:rPr>
          <w:rFonts w:ascii="Verdana" w:hAnsi="Verdana"/>
          <w:sz w:val="20"/>
          <w:szCs w:val="20"/>
          <w:rtl w:val="0"/>
          <w:lang w:val="de-DE"/>
        </w:rPr>
        <w:t>ber weitere Umst</w:t>
      </w:r>
      <w:r>
        <w:rPr>
          <w:rFonts w:ascii="Verdana" w:hAnsi="Verdana" w:hint="default"/>
          <w:sz w:val="20"/>
          <w:szCs w:val="20"/>
          <w:rtl w:val="0"/>
          <w:lang w:val="de-DE"/>
        </w:rPr>
        <w:t>ä</w:t>
      </w:r>
      <w:r>
        <w:rPr>
          <w:rFonts w:ascii="Verdana" w:hAnsi="Verdana"/>
          <w:sz w:val="20"/>
          <w:szCs w:val="20"/>
          <w:rtl w:val="0"/>
          <w:lang w:val="de-DE"/>
        </w:rPr>
        <w:t>nde und Tatsachen verpflichtet, ist in Arbeitsverh</w:t>
      </w:r>
      <w:r>
        <w:rPr>
          <w:rFonts w:ascii="Verdana" w:hAnsi="Verdana" w:hint="default"/>
          <w:sz w:val="20"/>
          <w:szCs w:val="20"/>
          <w:rtl w:val="0"/>
          <w:lang w:val="de-DE"/>
        </w:rPr>
        <w:t>ä</w:t>
      </w:r>
      <w:r>
        <w:rPr>
          <w:rFonts w:ascii="Verdana" w:hAnsi="Verdana"/>
          <w:sz w:val="20"/>
          <w:szCs w:val="20"/>
          <w:rtl w:val="0"/>
          <w:lang w:val="de-DE"/>
        </w:rPr>
        <w:t>ltnissen nur dann zul</w:t>
      </w:r>
      <w:r>
        <w:rPr>
          <w:rFonts w:ascii="Verdana" w:hAnsi="Verdana" w:hint="default"/>
          <w:sz w:val="20"/>
          <w:szCs w:val="20"/>
          <w:rtl w:val="0"/>
          <w:lang w:val="de-DE"/>
        </w:rPr>
        <w:t>ä</w:t>
      </w:r>
      <w:r>
        <w:rPr>
          <w:rFonts w:ascii="Verdana" w:hAnsi="Verdana"/>
          <w:sz w:val="20"/>
          <w:szCs w:val="20"/>
          <w:rtl w:val="0"/>
          <w:lang w:val="de-DE"/>
        </w:rPr>
        <w:t xml:space="preserve">ssig, wenn berechtigte betriebliche Interessen die Geheimhaltung rechtfertigen. Eine allumfassende Verschwiegenheitsverpflichtung, wonach </w:t>
      </w:r>
      <w:r>
        <w:rPr>
          <w:rFonts w:ascii="Verdana" w:hAnsi="Verdana" w:hint="default"/>
          <w:sz w:val="20"/>
          <w:szCs w:val="20"/>
          <w:rtl w:val="0"/>
          <w:lang w:val="de-DE"/>
        </w:rPr>
        <w:t>ü</w:t>
      </w:r>
      <w:r>
        <w:rPr>
          <w:rFonts w:ascii="Verdana" w:hAnsi="Verdana"/>
          <w:sz w:val="20"/>
          <w:szCs w:val="20"/>
          <w:rtl w:val="0"/>
          <w:lang w:val="de-DE"/>
        </w:rPr>
        <w:t>ber s</w:t>
      </w:r>
      <w:r>
        <w:rPr>
          <w:rFonts w:ascii="Verdana" w:hAnsi="Verdana" w:hint="default"/>
          <w:sz w:val="20"/>
          <w:szCs w:val="20"/>
          <w:rtl w:val="0"/>
          <w:lang w:val="de-DE"/>
        </w:rPr>
        <w:t>ä</w:t>
      </w:r>
      <w:r>
        <w:rPr>
          <w:rFonts w:ascii="Verdana" w:hAnsi="Verdana"/>
          <w:sz w:val="20"/>
          <w:szCs w:val="20"/>
          <w:rtl w:val="0"/>
          <w:lang w:val="de-DE"/>
        </w:rPr>
        <w:t>mtliche w</w:t>
      </w:r>
      <w:r>
        <w:rPr>
          <w:rFonts w:ascii="Verdana" w:hAnsi="Verdana" w:hint="default"/>
          <w:sz w:val="20"/>
          <w:szCs w:val="20"/>
          <w:rtl w:val="0"/>
          <w:lang w:val="de-DE"/>
        </w:rPr>
        <w:t>ä</w:t>
      </w:r>
      <w:r>
        <w:rPr>
          <w:rFonts w:ascii="Verdana" w:hAnsi="Verdana"/>
          <w:sz w:val="20"/>
          <w:szCs w:val="20"/>
          <w:rtl w:val="0"/>
          <w:lang w:val="de-DE"/>
        </w:rPr>
        <w:t>hrend der T</w:t>
      </w:r>
      <w:r>
        <w:rPr>
          <w:rFonts w:ascii="Verdana" w:hAnsi="Verdana" w:hint="default"/>
          <w:sz w:val="20"/>
          <w:szCs w:val="20"/>
          <w:rtl w:val="0"/>
          <w:lang w:val="de-DE"/>
        </w:rPr>
        <w:t>ä</w:t>
      </w:r>
      <w:r>
        <w:rPr>
          <w:rFonts w:ascii="Verdana" w:hAnsi="Verdana"/>
          <w:sz w:val="20"/>
          <w:szCs w:val="20"/>
          <w:rtl w:val="0"/>
          <w:lang w:val="de-DE"/>
        </w:rPr>
        <w:t>tigkeit bei einem Unternehmen bekannt werdenden Gesch</w:t>
      </w:r>
      <w:r>
        <w:rPr>
          <w:rFonts w:ascii="Verdana" w:hAnsi="Verdana" w:hint="default"/>
          <w:sz w:val="20"/>
          <w:szCs w:val="20"/>
          <w:rtl w:val="0"/>
          <w:lang w:val="de-DE"/>
        </w:rPr>
        <w:t>ä</w:t>
      </w:r>
      <w:r>
        <w:rPr>
          <w:rFonts w:ascii="Verdana" w:hAnsi="Verdana"/>
          <w:sz w:val="20"/>
          <w:szCs w:val="20"/>
          <w:rtl w:val="0"/>
          <w:lang w:val="de-DE"/>
        </w:rPr>
        <w:t>ftsvorg</w:t>
      </w:r>
      <w:r>
        <w:rPr>
          <w:rFonts w:ascii="Verdana" w:hAnsi="Verdana" w:hint="default"/>
          <w:sz w:val="20"/>
          <w:szCs w:val="20"/>
          <w:rtl w:val="0"/>
          <w:lang w:val="de-DE"/>
        </w:rPr>
        <w:t>ä</w:t>
      </w:r>
      <w:r>
        <w:rPr>
          <w:rFonts w:ascii="Verdana" w:hAnsi="Verdana"/>
          <w:sz w:val="20"/>
          <w:szCs w:val="20"/>
          <w:rtl w:val="0"/>
          <w:lang w:val="de-DE"/>
        </w:rPr>
        <w:t>nge Stillschweigen zu bewahren ist, geht zu weit und ist unwirksam. Der zur Geheimhaltung Verpflichtete w</w:t>
      </w:r>
      <w:r>
        <w:rPr>
          <w:rFonts w:ascii="Verdana" w:hAnsi="Verdana" w:hint="default"/>
          <w:sz w:val="20"/>
          <w:szCs w:val="20"/>
          <w:rtl w:val="0"/>
          <w:lang w:val="de-DE"/>
        </w:rPr>
        <w:t>ä</w:t>
      </w:r>
      <w:r>
        <w:rPr>
          <w:rFonts w:ascii="Verdana" w:hAnsi="Verdana"/>
          <w:sz w:val="20"/>
          <w:szCs w:val="20"/>
          <w:rtl w:val="0"/>
          <w:lang w:val="de-DE"/>
        </w:rPr>
        <w:t xml:space="preserve">re hierdurch faktisch daran gehindert, </w:t>
      </w:r>
      <w:r>
        <w:rPr>
          <w:rFonts w:ascii="Verdana" w:hAnsi="Verdana" w:hint="default"/>
          <w:sz w:val="20"/>
          <w:szCs w:val="20"/>
          <w:rtl w:val="0"/>
          <w:lang w:val="de-DE"/>
        </w:rPr>
        <w:t>ü</w:t>
      </w:r>
      <w:r>
        <w:rPr>
          <w:rFonts w:ascii="Verdana" w:hAnsi="Verdana"/>
          <w:sz w:val="20"/>
          <w:szCs w:val="20"/>
          <w:rtl w:val="0"/>
          <w:lang w:val="de-DE"/>
        </w:rPr>
        <w:t xml:space="preserve">berhaupt mit jemandem </w:t>
      </w:r>
      <w:r>
        <w:rPr>
          <w:rFonts w:ascii="Verdana" w:hAnsi="Verdana" w:hint="default"/>
          <w:sz w:val="20"/>
          <w:szCs w:val="20"/>
          <w:rtl w:val="0"/>
          <w:lang w:val="de-DE"/>
        </w:rPr>
        <w:t>ü</w:t>
      </w:r>
      <w:r>
        <w:rPr>
          <w:rFonts w:ascii="Verdana" w:hAnsi="Verdana"/>
          <w:sz w:val="20"/>
          <w:szCs w:val="20"/>
          <w:rtl w:val="0"/>
          <w:lang w:val="de-DE"/>
        </w:rPr>
        <w:t>ber das Unternehmen zu sprechen oder seinen Beruf in einem anderen Arbeitsverh</w:t>
      </w:r>
      <w:r>
        <w:rPr>
          <w:rFonts w:ascii="Verdana" w:hAnsi="Verdana" w:hint="default"/>
          <w:sz w:val="20"/>
          <w:szCs w:val="20"/>
          <w:rtl w:val="0"/>
          <w:lang w:val="de-DE"/>
        </w:rPr>
        <w:t>ä</w:t>
      </w:r>
      <w:r>
        <w:rPr>
          <w:rFonts w:ascii="Verdana" w:hAnsi="Verdana"/>
          <w:sz w:val="20"/>
          <w:szCs w:val="20"/>
          <w:rtl w:val="0"/>
          <w:lang w:val="de-DE"/>
        </w:rPr>
        <w:t>ltnis auszu</w:t>
      </w:r>
      <w:r>
        <w:rPr>
          <w:rFonts w:ascii="Verdana" w:hAnsi="Verdana" w:hint="default"/>
          <w:sz w:val="20"/>
          <w:szCs w:val="20"/>
          <w:rtl w:val="0"/>
          <w:lang w:val="de-DE"/>
        </w:rPr>
        <w:t>ü</w:t>
      </w:r>
      <w:r>
        <w:rPr>
          <w:rFonts w:ascii="Verdana" w:hAnsi="Verdana"/>
          <w:sz w:val="20"/>
          <w:szCs w:val="20"/>
          <w:rtl w:val="0"/>
          <w:lang w:val="de-DE"/>
        </w:rPr>
        <w:t>ben. Eine Geheimhaltungspflicht, die durch ein sch</w:t>
      </w:r>
      <w:r>
        <w:rPr>
          <w:rFonts w:ascii="Verdana" w:hAnsi="Verdana" w:hint="default"/>
          <w:sz w:val="20"/>
          <w:szCs w:val="20"/>
          <w:rtl w:val="0"/>
          <w:lang w:val="de-DE"/>
        </w:rPr>
        <w:t>ü</w:t>
      </w:r>
      <w:r>
        <w:rPr>
          <w:rFonts w:ascii="Verdana" w:hAnsi="Verdana"/>
          <w:sz w:val="20"/>
          <w:szCs w:val="20"/>
          <w:rtl w:val="0"/>
          <w:lang w:val="de-DE"/>
        </w:rPr>
        <w:t xml:space="preserve">tzenswertes Interesse des Unternehmens nicht mehr gedeckt ist, kann faktisch einem Wettbewerbsverbot gleichkommen, das ohne finanziellen Ausgleich unwirksam ist (siehe auch </w:t>
      </w:r>
      <w:r>
        <w:rPr>
          <w:rFonts w:ascii="Verdana" w:hAnsi="Verdana" w:hint="default"/>
          <w:sz w:val="20"/>
          <w:szCs w:val="20"/>
          <w:rtl w:val="0"/>
          <w:lang w:val="de-DE"/>
        </w:rPr>
        <w:t xml:space="preserve">§ </w:t>
      </w:r>
      <w:r>
        <w:rPr>
          <w:rFonts w:ascii="Verdana" w:hAnsi="Verdana"/>
          <w:sz w:val="20"/>
          <w:szCs w:val="20"/>
          <w:rtl w:val="0"/>
          <w:lang w:val="de-DE"/>
        </w:rPr>
        <w:t xml:space="preserve">110 GewO, </w:t>
      </w:r>
      <w:r>
        <w:rPr>
          <w:rFonts w:ascii="Verdana" w:hAnsi="Verdana" w:hint="default"/>
          <w:sz w:val="20"/>
          <w:szCs w:val="20"/>
          <w:rtl w:val="0"/>
          <w:lang w:val="de-DE"/>
        </w:rPr>
        <w:t xml:space="preserve">§§ </w:t>
      </w:r>
      <w:r>
        <w:rPr>
          <w:rFonts w:ascii="Verdana" w:hAnsi="Verdana"/>
          <w:sz w:val="20"/>
          <w:szCs w:val="20"/>
          <w:rtl w:val="0"/>
          <w:lang w:val="de-DE"/>
        </w:rPr>
        <w:t>74 ff. HGB).</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sz w:val="20"/>
          <w:szCs w:val="20"/>
          <w:rtl w:val="0"/>
          <w:lang w:val="de-DE"/>
        </w:rPr>
        <w:t>Die Besonderheit des nachstehend aufgef</w:t>
      </w:r>
      <w:r>
        <w:rPr>
          <w:rFonts w:ascii="Verdana" w:hAnsi="Verdana" w:hint="default"/>
          <w:sz w:val="20"/>
          <w:szCs w:val="20"/>
          <w:rtl w:val="0"/>
          <w:lang w:val="de-DE"/>
        </w:rPr>
        <w:t>ü</w:t>
      </w:r>
      <w:r>
        <w:rPr>
          <w:rFonts w:ascii="Verdana" w:hAnsi="Verdana"/>
          <w:sz w:val="20"/>
          <w:szCs w:val="20"/>
          <w:rtl w:val="0"/>
          <w:lang w:val="de-DE"/>
        </w:rPr>
        <w:t>hrten Musters besteht darin, dass der Arbeitnehmer bzw. Leiharbeitnehmer in Kontakt mit einem Dritten, den Entleiher tritt. Letzterer ist nicht sein Arbeitgeber. Dennoch besteht ein Geheimhaltungsinteresse nat</w:t>
      </w:r>
      <w:r>
        <w:rPr>
          <w:rFonts w:ascii="Verdana" w:hAnsi="Verdana" w:hint="default"/>
          <w:sz w:val="20"/>
          <w:szCs w:val="20"/>
          <w:rtl w:val="0"/>
          <w:lang w:val="de-DE"/>
        </w:rPr>
        <w:t>ü</w:t>
      </w:r>
      <w:r>
        <w:rPr>
          <w:rFonts w:ascii="Verdana" w:hAnsi="Verdana"/>
          <w:sz w:val="20"/>
          <w:szCs w:val="20"/>
          <w:rtl w:val="0"/>
          <w:lang w:val="de-DE"/>
        </w:rPr>
        <w:t>rlich auch in einer solchen Konstellation</w:t>
      </w:r>
    </w:p>
    <w:p>
      <w:pPr>
        <w:pStyle w:val="Standard"/>
        <w:spacing w:after="0" w:line="240" w:lineRule="auto"/>
        <w:rPr>
          <w:rFonts w:ascii="Verdana" w:cs="Verdana" w:hAnsi="Verdana" w:eastAsia="Verdana"/>
          <w:sz w:val="20"/>
          <w:szCs w:val="20"/>
          <w:u w:val="single"/>
        </w:rPr>
      </w:pPr>
    </w:p>
    <w:p>
      <w:pPr>
        <w:pStyle w:val="Standard"/>
        <w:spacing w:after="0" w:line="240" w:lineRule="auto"/>
        <w:outlineLvl w:val="0"/>
        <w:rPr>
          <w:rFonts w:ascii="Verdana" w:cs="Verdana" w:hAnsi="Verdana" w:eastAsia="Verdana"/>
          <w:sz w:val="20"/>
          <w:szCs w:val="20"/>
        </w:rPr>
      </w:pPr>
    </w:p>
    <w:p>
      <w:pPr>
        <w:pStyle w:val="Standard"/>
        <w:spacing w:after="0" w:line="240" w:lineRule="auto"/>
        <w:outlineLvl w:val="0"/>
        <w:rPr>
          <w:rFonts w:ascii="Verdana" w:cs="Verdana" w:hAnsi="Verdana" w:eastAsia="Verdana"/>
          <w:b w:val="1"/>
          <w:bCs w:val="1"/>
          <w:sz w:val="28"/>
          <w:szCs w:val="28"/>
        </w:rPr>
      </w:pPr>
      <w:r>
        <w:rPr>
          <w:rFonts w:ascii="Verdana" w:hAnsi="Verdana"/>
          <w:b w:val="1"/>
          <w:bCs w:val="1"/>
          <w:sz w:val="28"/>
          <w:szCs w:val="28"/>
          <w:rtl w:val="0"/>
          <w:lang w:val="de-DE"/>
        </w:rPr>
        <w:t>Geheimhaltungsvereinbarung (AN-Leihe - Muster)</w:t>
      </w:r>
    </w:p>
    <w:p>
      <w:pPr>
        <w:pStyle w:val="Standard"/>
        <w:spacing w:after="0" w:line="240" w:lineRule="auto"/>
        <w:rPr>
          <w:rFonts w:ascii="Verdana" w:cs="Verdana" w:hAnsi="Verdana" w:eastAsia="Verdana"/>
          <w:sz w:val="20"/>
          <w:szCs w:val="20"/>
        </w:rPr>
      </w:pPr>
    </w:p>
    <w:p>
      <w:pPr>
        <w:pStyle w:val="Standard"/>
        <w:spacing w:after="0" w:line="240" w:lineRule="auto"/>
        <w:jc w:val="center"/>
        <w:rPr>
          <w:rFonts w:ascii="Verdana" w:cs="Verdana" w:hAnsi="Verdana" w:eastAsia="Verdana"/>
          <w:sz w:val="20"/>
          <w:szCs w:val="20"/>
        </w:rPr>
      </w:pPr>
      <w:r>
        <w:rPr>
          <w:rFonts w:ascii="Verdana" w:hAnsi="Verdana"/>
          <w:sz w:val="20"/>
          <w:szCs w:val="20"/>
          <w:rtl w:val="0"/>
          <w:lang w:val="de-DE"/>
        </w:rPr>
        <w:t>zwischen</w:t>
      </w:r>
    </w:p>
    <w:p>
      <w:pPr>
        <w:pStyle w:val="Standard"/>
        <w:spacing w:after="0" w:line="240" w:lineRule="auto"/>
        <w:rPr>
          <w:rFonts w:ascii="Verdana" w:cs="Verdana" w:hAnsi="Verdana" w:eastAsia="Verdana"/>
          <w:sz w:val="20"/>
          <w:szCs w:val="20"/>
        </w:rPr>
      </w:pPr>
      <w:r>
        <w:rPr>
          <w:rFonts w:ascii="Verdana" w:cs="Verdana" w:hAnsi="Verdana" w:eastAsia="Verdana"/>
          <w:sz w:val="20"/>
          <w:szCs w:val="20"/>
        </w:rPr>
        <w:tab/>
        <w:tab/>
        <w:tab/>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_________________________________________________________________________</w:t>
      </w:r>
    </w:p>
    <w:p>
      <w:pPr>
        <w:pStyle w:val="Standard"/>
        <w:spacing w:after="0" w:line="240" w:lineRule="auto"/>
        <w:jc w:val="right"/>
        <w:rPr>
          <w:rFonts w:ascii="Verdana" w:cs="Verdana" w:hAnsi="Verdana" w:eastAsia="Verdana"/>
          <w:sz w:val="20"/>
          <w:szCs w:val="20"/>
        </w:rPr>
      </w:pPr>
    </w:p>
    <w:p>
      <w:pPr>
        <w:pStyle w:val="Standard"/>
        <w:spacing w:after="0" w:line="240" w:lineRule="auto"/>
        <w:jc w:val="right"/>
        <w:rPr>
          <w:rFonts w:ascii="Verdana" w:cs="Verdana" w:hAnsi="Verdana" w:eastAsia="Verdana"/>
          <w:sz w:val="20"/>
          <w:szCs w:val="20"/>
        </w:rPr>
      </w:pPr>
      <w:r>
        <w:rPr>
          <w:rFonts w:ascii="Verdana" w:hAnsi="Verdana"/>
          <w:sz w:val="20"/>
          <w:szCs w:val="20"/>
          <w:rtl w:val="0"/>
          <w:lang w:val="de-DE"/>
        </w:rPr>
        <w:t xml:space="preserve">- nachfolgend </w:t>
      </w:r>
      <w:r>
        <w:rPr>
          <w:rFonts w:ascii="Verdana" w:hAnsi="Verdana"/>
          <w:i w:val="1"/>
          <w:iCs w:val="1"/>
          <w:sz w:val="20"/>
          <w:szCs w:val="20"/>
          <w:rtl w:val="0"/>
          <w:lang w:val="de-DE"/>
        </w:rPr>
        <w:t>Arbeitgeber</w:t>
      </w:r>
      <w:r>
        <w:rPr>
          <w:rFonts w:ascii="Verdana" w:hAnsi="Verdana"/>
          <w:sz w:val="20"/>
          <w:szCs w:val="20"/>
          <w:rtl w:val="0"/>
          <w:lang w:val="de-DE"/>
        </w:rPr>
        <w:t xml:space="preserve"> genannt -</w:t>
      </w:r>
    </w:p>
    <w:p>
      <w:pPr>
        <w:pStyle w:val="Standard"/>
        <w:spacing w:after="0" w:line="360" w:lineRule="auto"/>
        <w:rPr>
          <w:rFonts w:ascii="Verdana" w:cs="Verdana" w:hAnsi="Verdana" w:eastAsia="Verdana"/>
          <w:sz w:val="20"/>
          <w:szCs w:val="20"/>
        </w:rPr>
      </w:pPr>
    </w:p>
    <w:p>
      <w:pPr>
        <w:pStyle w:val="Standard"/>
        <w:spacing w:after="0" w:line="240" w:lineRule="auto"/>
        <w:jc w:val="center"/>
        <w:rPr>
          <w:rFonts w:ascii="Verdana" w:cs="Verdana" w:hAnsi="Verdana" w:eastAsia="Verdana"/>
          <w:sz w:val="20"/>
          <w:szCs w:val="20"/>
        </w:rPr>
      </w:pPr>
      <w:r>
        <w:rPr>
          <w:rFonts w:ascii="Verdana" w:hAnsi="Verdana"/>
          <w:sz w:val="20"/>
          <w:szCs w:val="20"/>
          <w:rtl w:val="0"/>
          <w:lang w:val="de-DE"/>
        </w:rPr>
        <w:t>und</w:t>
      </w:r>
    </w:p>
    <w:p>
      <w:pPr>
        <w:pStyle w:val="Standard"/>
        <w:spacing w:after="0" w:line="240" w:lineRule="auto"/>
        <w:jc w:val="center"/>
        <w:rPr>
          <w:rFonts w:ascii="Verdana" w:cs="Verdana" w:hAnsi="Verdana" w:eastAsia="Verdana"/>
          <w:sz w:val="20"/>
          <w:szCs w:val="20"/>
        </w:rPr>
      </w:pPr>
    </w:p>
    <w:p>
      <w:pPr>
        <w:pStyle w:val="Standard"/>
        <w:spacing w:after="0" w:line="240" w:lineRule="auto"/>
        <w:jc w:val="center"/>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r>
        <w:rPr>
          <w:rFonts w:ascii="Verdana" w:hAnsi="Verdana"/>
          <w:sz w:val="20"/>
          <w:szCs w:val="20"/>
          <w:rtl w:val="0"/>
          <w:lang w:val="de-DE"/>
        </w:rPr>
        <w:t>_________________________________________________________________________</w:t>
      </w:r>
    </w:p>
    <w:p>
      <w:pPr>
        <w:pStyle w:val="Standard"/>
        <w:spacing w:after="0" w:line="240" w:lineRule="auto"/>
        <w:jc w:val="right"/>
        <w:rPr>
          <w:rFonts w:ascii="Verdana" w:cs="Verdana" w:hAnsi="Verdana" w:eastAsia="Verdana"/>
          <w:sz w:val="20"/>
          <w:szCs w:val="20"/>
        </w:rPr>
      </w:pPr>
    </w:p>
    <w:p>
      <w:pPr>
        <w:pStyle w:val="Standard"/>
        <w:spacing w:after="0" w:line="240" w:lineRule="auto"/>
        <w:jc w:val="right"/>
        <w:rPr>
          <w:rFonts w:ascii="Verdana" w:cs="Verdana" w:hAnsi="Verdana" w:eastAsia="Verdana"/>
          <w:sz w:val="20"/>
          <w:szCs w:val="20"/>
        </w:rPr>
      </w:pPr>
      <w:r>
        <w:rPr>
          <w:rFonts w:ascii="Verdana" w:hAnsi="Verdana"/>
          <w:sz w:val="20"/>
          <w:szCs w:val="20"/>
          <w:rtl w:val="0"/>
          <w:lang w:val="de-DE"/>
        </w:rPr>
        <w:t xml:space="preserve">- nachfolgend </w:t>
      </w:r>
      <w:r>
        <w:rPr>
          <w:rFonts w:ascii="Verdana" w:hAnsi="Verdana"/>
          <w:i w:val="1"/>
          <w:iCs w:val="1"/>
          <w:sz w:val="20"/>
          <w:szCs w:val="20"/>
          <w:rtl w:val="0"/>
          <w:lang w:val="de-DE"/>
        </w:rPr>
        <w:t>Arbeitnehmer</w:t>
      </w:r>
      <w:r>
        <w:rPr>
          <w:rFonts w:ascii="Verdana" w:hAnsi="Verdana"/>
          <w:sz w:val="20"/>
          <w:szCs w:val="20"/>
          <w:rtl w:val="0"/>
          <w:lang w:val="de-DE"/>
        </w:rPr>
        <w:t xml:space="preserve"> oder auch </w:t>
      </w:r>
      <w:r>
        <w:rPr>
          <w:rFonts w:ascii="Verdana" w:hAnsi="Verdana"/>
          <w:i w:val="1"/>
          <w:iCs w:val="1"/>
          <w:sz w:val="20"/>
          <w:szCs w:val="20"/>
          <w:rtl w:val="0"/>
          <w:lang w:val="de-DE"/>
        </w:rPr>
        <w:t>Leiharbeitnehmer</w:t>
      </w:r>
      <w:r>
        <w:rPr>
          <w:rFonts w:ascii="Verdana" w:hAnsi="Verdana"/>
          <w:sz w:val="20"/>
          <w:szCs w:val="20"/>
          <w:rtl w:val="0"/>
          <w:lang w:val="de-DE"/>
        </w:rPr>
        <w:t xml:space="preserve"> genannt -</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jc w:val="both"/>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1 Geheimhaltungspflicht (Gegenstand und Umfang) R</w:t>
      </w:r>
      <w:r>
        <w:rPr>
          <w:rFonts w:ascii="Verdana" w:hAnsi="Verdana" w:hint="default"/>
          <w:b w:val="1"/>
          <w:bCs w:val="1"/>
          <w:sz w:val="20"/>
          <w:szCs w:val="20"/>
          <w:rtl w:val="0"/>
          <w:lang w:val="de-DE"/>
        </w:rPr>
        <w:t>ü</w:t>
      </w:r>
      <w:r>
        <w:rPr>
          <w:rFonts w:ascii="Verdana" w:hAnsi="Verdana"/>
          <w:b w:val="1"/>
          <w:bCs w:val="1"/>
          <w:sz w:val="20"/>
          <w:szCs w:val="20"/>
          <w:rtl w:val="0"/>
          <w:lang w:val="de-DE"/>
        </w:rPr>
        <w:t>ckgabepflicht</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(1) Der Arbeitnehmer/Leiharbeitnehmer verpflichtet sich, </w:t>
      </w:r>
      <w:r>
        <w:rPr>
          <w:rFonts w:ascii="Verdana" w:hAnsi="Verdana" w:hint="default"/>
          <w:sz w:val="20"/>
          <w:szCs w:val="20"/>
          <w:rtl w:val="0"/>
          <w:lang w:val="de-DE"/>
        </w:rPr>
        <w:t>ü</w:t>
      </w:r>
      <w:r>
        <w:rPr>
          <w:rFonts w:ascii="Verdana" w:hAnsi="Verdana"/>
          <w:sz w:val="20"/>
          <w:szCs w:val="20"/>
          <w:rtl w:val="0"/>
          <w:lang w:val="de-DE"/>
        </w:rPr>
        <w:t>ber ihm in Aus</w:t>
      </w:r>
      <w:r>
        <w:rPr>
          <w:rFonts w:ascii="Verdana" w:hAnsi="Verdana" w:hint="default"/>
          <w:sz w:val="20"/>
          <w:szCs w:val="20"/>
          <w:rtl w:val="0"/>
          <w:lang w:val="de-DE"/>
        </w:rPr>
        <w:t>ü</w:t>
      </w:r>
      <w:r>
        <w:rPr>
          <w:rFonts w:ascii="Verdana" w:hAnsi="Verdana"/>
          <w:sz w:val="20"/>
          <w:szCs w:val="20"/>
          <w:rtl w:val="0"/>
          <w:lang w:val="de-DE"/>
        </w:rPr>
        <w:t>bung oder aus Anlass seiner T</w:t>
      </w:r>
      <w:r>
        <w:rPr>
          <w:rFonts w:ascii="Verdana" w:hAnsi="Verdana" w:hint="default"/>
          <w:sz w:val="20"/>
          <w:szCs w:val="20"/>
          <w:rtl w:val="0"/>
          <w:lang w:val="de-DE"/>
        </w:rPr>
        <w:t>ä</w:t>
      </w:r>
      <w:r>
        <w:rPr>
          <w:rFonts w:ascii="Verdana" w:hAnsi="Verdana"/>
          <w:sz w:val="20"/>
          <w:szCs w:val="20"/>
          <w:rtl w:val="0"/>
          <w:lang w:val="de-DE"/>
        </w:rPr>
        <w:t>tigkeit f</w:t>
      </w:r>
      <w:r>
        <w:rPr>
          <w:rFonts w:ascii="Verdana" w:hAnsi="Verdana" w:hint="default"/>
          <w:sz w:val="20"/>
          <w:szCs w:val="20"/>
          <w:rtl w:val="0"/>
          <w:lang w:val="de-DE"/>
        </w:rPr>
        <w:t>ü</w:t>
      </w:r>
      <w:r>
        <w:rPr>
          <w:rFonts w:ascii="Verdana" w:hAnsi="Verdana"/>
          <w:sz w:val="20"/>
          <w:szCs w:val="20"/>
          <w:rtl w:val="0"/>
          <w:lang w:val="de-DE"/>
        </w:rPr>
        <w:t>r den Arbeitgeber und/oder Entleiher anvertrauten oder bekannt gewordenen Gesch</w:t>
      </w:r>
      <w:r>
        <w:rPr>
          <w:rFonts w:ascii="Verdana" w:hAnsi="Verdana" w:hint="default"/>
          <w:sz w:val="20"/>
          <w:szCs w:val="20"/>
          <w:rtl w:val="0"/>
          <w:lang w:val="de-DE"/>
        </w:rPr>
        <w:t>ä</w:t>
      </w:r>
      <w:r>
        <w:rPr>
          <w:rFonts w:ascii="Verdana" w:hAnsi="Verdana"/>
          <w:sz w:val="20"/>
          <w:szCs w:val="20"/>
          <w:rtl w:val="0"/>
          <w:lang w:val="de-DE"/>
        </w:rPr>
        <w:t>fts- und Betriebsgeheimnisse des Arbeitgebers und/oder Entleihers, insbesondere betriebliche Interna und Arbeitsabl</w:t>
      </w:r>
      <w:r>
        <w:rPr>
          <w:rFonts w:ascii="Verdana" w:hAnsi="Verdana" w:hint="default"/>
          <w:sz w:val="20"/>
          <w:szCs w:val="20"/>
          <w:rtl w:val="0"/>
          <w:lang w:val="de-DE"/>
        </w:rPr>
        <w:t>ä</w:t>
      </w:r>
      <w:r>
        <w:rPr>
          <w:rFonts w:ascii="Verdana" w:hAnsi="Verdana"/>
          <w:sz w:val="20"/>
          <w:szCs w:val="20"/>
          <w:rtl w:val="0"/>
          <w:lang w:val="de-DE"/>
        </w:rPr>
        <w:t>ufe, f</w:t>
      </w:r>
      <w:r>
        <w:rPr>
          <w:rFonts w:ascii="Verdana" w:hAnsi="Verdana" w:hint="default"/>
          <w:sz w:val="20"/>
          <w:szCs w:val="20"/>
          <w:rtl w:val="0"/>
          <w:lang w:val="de-DE"/>
        </w:rPr>
        <w:t>ü</w:t>
      </w:r>
      <w:r>
        <w:rPr>
          <w:rFonts w:ascii="Verdana" w:hAnsi="Verdana"/>
          <w:sz w:val="20"/>
          <w:szCs w:val="20"/>
          <w:rtl w:val="0"/>
          <w:lang w:val="de-DE"/>
        </w:rPr>
        <w:t>r die Dauer des zwischen den Parteien bestehenden Arbeitsverh</w:t>
      </w:r>
      <w:r>
        <w:rPr>
          <w:rFonts w:ascii="Verdana" w:hAnsi="Verdana" w:hint="default"/>
          <w:sz w:val="20"/>
          <w:szCs w:val="20"/>
          <w:rtl w:val="0"/>
          <w:lang w:val="de-DE"/>
        </w:rPr>
        <w:t>ä</w:t>
      </w:r>
      <w:r>
        <w:rPr>
          <w:rFonts w:ascii="Verdana" w:hAnsi="Verdana"/>
          <w:sz w:val="20"/>
          <w:szCs w:val="20"/>
          <w:rtl w:val="0"/>
          <w:lang w:val="de-DE"/>
        </w:rPr>
        <w:t xml:space="preserve">ltnisses Stillschweigen zu bewahren. </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(2) Gesch</w:t>
      </w:r>
      <w:r>
        <w:rPr>
          <w:rFonts w:ascii="Verdana" w:hAnsi="Verdana" w:hint="default"/>
          <w:sz w:val="20"/>
          <w:szCs w:val="20"/>
          <w:rtl w:val="0"/>
          <w:lang w:val="de-DE"/>
        </w:rPr>
        <w:t>ä</w:t>
      </w:r>
      <w:r>
        <w:rPr>
          <w:rFonts w:ascii="Verdana" w:hAnsi="Verdana"/>
          <w:sz w:val="20"/>
          <w:szCs w:val="20"/>
          <w:rtl w:val="0"/>
          <w:lang w:val="de-DE"/>
        </w:rPr>
        <w:t>fts- oder Betriebsgeheimnisse sind nur die im Zusammenhang mit dem Gesch</w:t>
      </w:r>
      <w:r>
        <w:rPr>
          <w:rFonts w:ascii="Verdana" w:hAnsi="Verdana" w:hint="default"/>
          <w:sz w:val="20"/>
          <w:szCs w:val="20"/>
          <w:rtl w:val="0"/>
          <w:lang w:val="de-DE"/>
        </w:rPr>
        <w:t>ä</w:t>
      </w:r>
      <w:r>
        <w:rPr>
          <w:rFonts w:ascii="Verdana" w:hAnsi="Verdana"/>
          <w:sz w:val="20"/>
          <w:szCs w:val="20"/>
          <w:rtl w:val="0"/>
          <w:lang w:val="de-DE"/>
        </w:rPr>
        <w:t>ftsbetrieb des Arbeitgebers stehenden, nicht offenkundigen, sondern nur einem begrenzten Personenkreis bekannten Tatsachen, an deren Geheimhaltung der Arbeitgeber ein berechtigtes wirtschaftliches Interesse hat und die nach seinem bekundeten oder doch erkennbaren Willen auch geheim bleiben sollen.</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(3) Gesch</w:t>
      </w:r>
      <w:r>
        <w:rPr>
          <w:rFonts w:ascii="Verdana" w:hAnsi="Verdana" w:hint="default"/>
          <w:sz w:val="20"/>
          <w:szCs w:val="20"/>
          <w:rtl w:val="0"/>
          <w:lang w:val="de-DE"/>
        </w:rPr>
        <w:t>ä</w:t>
      </w:r>
      <w:r>
        <w:rPr>
          <w:rFonts w:ascii="Verdana" w:hAnsi="Verdana"/>
          <w:sz w:val="20"/>
          <w:szCs w:val="20"/>
          <w:rtl w:val="0"/>
          <w:lang w:val="de-DE"/>
        </w:rPr>
        <w:t>ftsgeheimnisse in diesem Sinne sind insbesondere:</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 Technische Informationen wie Methoden, Verfahren, Formeln, Techniken und Erfindungen, </w:t>
      </w: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wirtschaftliche Informationen wie Kundenlisten, Preis- und Finanzdaten sowie Bezugsquellen.</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Keine Gesch</w:t>
      </w:r>
      <w:r>
        <w:rPr>
          <w:rFonts w:ascii="Verdana" w:hAnsi="Verdana" w:hint="default"/>
          <w:sz w:val="20"/>
          <w:szCs w:val="20"/>
          <w:rtl w:val="0"/>
          <w:lang w:val="de-DE"/>
        </w:rPr>
        <w:t>ä</w:t>
      </w:r>
      <w:r>
        <w:rPr>
          <w:rFonts w:ascii="Verdana" w:hAnsi="Verdana"/>
          <w:sz w:val="20"/>
          <w:szCs w:val="20"/>
          <w:rtl w:val="0"/>
          <w:lang w:val="de-DE"/>
        </w:rPr>
        <w:t>ftsgeheimnisse in diesem Sinne sind solche, die zum Zeitpunkt des Empfangs der Information dem Arbeitnehmer bereits bekannt oder allgemein zug</w:t>
      </w:r>
      <w:r>
        <w:rPr>
          <w:rFonts w:ascii="Verdana" w:hAnsi="Verdana" w:hint="default"/>
          <w:sz w:val="20"/>
          <w:szCs w:val="20"/>
          <w:rtl w:val="0"/>
          <w:lang w:val="de-DE"/>
        </w:rPr>
        <w:t>ä</w:t>
      </w:r>
      <w:r>
        <w:rPr>
          <w:rFonts w:ascii="Verdana" w:hAnsi="Verdana"/>
          <w:sz w:val="20"/>
          <w:szCs w:val="20"/>
          <w:rtl w:val="0"/>
          <w:lang w:val="de-DE"/>
        </w:rPr>
        <w:t>nglich waren oder</w:t>
      </w: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die sp</w:t>
      </w:r>
      <w:r>
        <w:rPr>
          <w:rFonts w:ascii="Verdana" w:hAnsi="Verdana" w:hint="default"/>
          <w:sz w:val="20"/>
          <w:szCs w:val="20"/>
          <w:rtl w:val="0"/>
          <w:lang w:val="de-DE"/>
        </w:rPr>
        <w:t>ä</w:t>
      </w:r>
      <w:r>
        <w:rPr>
          <w:rFonts w:ascii="Verdana" w:hAnsi="Verdana"/>
          <w:sz w:val="20"/>
          <w:szCs w:val="20"/>
          <w:rtl w:val="0"/>
          <w:lang w:val="de-DE"/>
        </w:rPr>
        <w:t>ter, ohne Verschulden des Arbeitnehmers diesem zug</w:t>
      </w:r>
      <w:r>
        <w:rPr>
          <w:rFonts w:ascii="Verdana" w:hAnsi="Verdana" w:hint="default"/>
          <w:sz w:val="20"/>
          <w:szCs w:val="20"/>
          <w:rtl w:val="0"/>
          <w:lang w:val="de-DE"/>
        </w:rPr>
        <w:t>ä</w:t>
      </w:r>
      <w:r>
        <w:rPr>
          <w:rFonts w:ascii="Verdana" w:hAnsi="Verdana"/>
          <w:sz w:val="20"/>
          <w:szCs w:val="20"/>
          <w:rtl w:val="0"/>
          <w:lang w:val="de-DE"/>
        </w:rPr>
        <w:t>nglich werden.</w:t>
      </w: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 </w:t>
      </w: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(4) Die Verschwiegenheitspflicht erstreckt sich auch nicht auf solche Kenntnisse, die jedermann zug</w:t>
      </w:r>
      <w:r>
        <w:rPr>
          <w:rFonts w:ascii="Verdana" w:hAnsi="Verdana" w:hint="default"/>
          <w:sz w:val="20"/>
          <w:szCs w:val="20"/>
          <w:rtl w:val="0"/>
          <w:lang w:val="de-DE"/>
        </w:rPr>
        <w:t>ä</w:t>
      </w:r>
      <w:r>
        <w:rPr>
          <w:rFonts w:ascii="Verdana" w:hAnsi="Verdana"/>
          <w:sz w:val="20"/>
          <w:szCs w:val="20"/>
          <w:rtl w:val="0"/>
          <w:lang w:val="de-DE"/>
        </w:rPr>
        <w:t>nglich sind oder deren Weitergabe f</w:t>
      </w:r>
      <w:r>
        <w:rPr>
          <w:rFonts w:ascii="Verdana" w:hAnsi="Verdana" w:hint="default"/>
          <w:sz w:val="20"/>
          <w:szCs w:val="20"/>
          <w:rtl w:val="0"/>
          <w:lang w:val="de-DE"/>
        </w:rPr>
        <w:t>ü</w:t>
      </w:r>
      <w:r>
        <w:rPr>
          <w:rFonts w:ascii="Verdana" w:hAnsi="Verdana"/>
          <w:sz w:val="20"/>
          <w:szCs w:val="20"/>
          <w:rtl w:val="0"/>
          <w:lang w:val="de-DE"/>
        </w:rPr>
        <w:t>r den Arbeitgeber ersichtlich ohne Nachteil ist. Hat der Arbeitnehmer Zweifel, ob im konkreten Fall eine Verschwiegenheitspflicht besteht oder nicht, ist er verpflichtet, eine Weisung der Gesch</w:t>
      </w:r>
      <w:r>
        <w:rPr>
          <w:rFonts w:ascii="Verdana" w:hAnsi="Verdana" w:hint="default"/>
          <w:sz w:val="20"/>
          <w:szCs w:val="20"/>
          <w:rtl w:val="0"/>
          <w:lang w:val="de-DE"/>
        </w:rPr>
        <w:t>ä</w:t>
      </w:r>
      <w:r>
        <w:rPr>
          <w:rFonts w:ascii="Verdana" w:hAnsi="Verdana"/>
          <w:sz w:val="20"/>
          <w:szCs w:val="20"/>
          <w:rtl w:val="0"/>
          <w:lang w:val="de-DE"/>
        </w:rPr>
        <w:t>ftsleitung des Arbeitgebers sowie der des Entleihers einzuholen, ob eine bestimmte Tatsache vertraulich zu behandeln ist oder nicht.</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(5) S</w:t>
      </w:r>
      <w:r>
        <w:rPr>
          <w:rFonts w:ascii="Verdana" w:hAnsi="Verdana" w:hint="default"/>
          <w:sz w:val="20"/>
          <w:szCs w:val="20"/>
          <w:rtl w:val="0"/>
          <w:lang w:val="de-DE"/>
        </w:rPr>
        <w:t>ä</w:t>
      </w:r>
      <w:r>
        <w:rPr>
          <w:rFonts w:ascii="Verdana" w:hAnsi="Verdana"/>
          <w:sz w:val="20"/>
          <w:szCs w:val="20"/>
          <w:rtl w:val="0"/>
          <w:lang w:val="de-DE"/>
        </w:rPr>
        <w:t>mtliche Verpflichtungen des Arbeitnehmers bestehen auch nach Beendigung des Arbeitsverh</w:t>
      </w:r>
      <w:r>
        <w:rPr>
          <w:rFonts w:ascii="Verdana" w:hAnsi="Verdana" w:hint="default"/>
          <w:sz w:val="20"/>
          <w:szCs w:val="20"/>
          <w:rtl w:val="0"/>
          <w:lang w:val="de-DE"/>
        </w:rPr>
        <w:t>ä</w:t>
      </w:r>
      <w:r>
        <w:rPr>
          <w:rFonts w:ascii="Verdana" w:hAnsi="Verdana"/>
          <w:sz w:val="20"/>
          <w:szCs w:val="20"/>
          <w:rtl w:val="0"/>
          <w:lang w:val="de-DE"/>
        </w:rPr>
        <w:t>ltnisses sowie der konkreten Arbeitnehmer</w:t>
      </w:r>
      <w:r>
        <w:rPr>
          <w:rFonts w:ascii="Verdana" w:hAnsi="Verdana" w:hint="default"/>
          <w:sz w:val="20"/>
          <w:szCs w:val="20"/>
          <w:rtl w:val="0"/>
          <w:lang w:val="de-DE"/>
        </w:rPr>
        <w:t>ü</w:t>
      </w:r>
      <w:r>
        <w:rPr>
          <w:rFonts w:ascii="Verdana" w:hAnsi="Verdana"/>
          <w:sz w:val="20"/>
          <w:szCs w:val="20"/>
          <w:rtl w:val="0"/>
          <w:lang w:val="de-DE"/>
        </w:rPr>
        <w:t xml:space="preserve">berlassung fort. </w:t>
      </w:r>
    </w:p>
    <w:p>
      <w:pPr>
        <w:pStyle w:val="Standard"/>
        <w:spacing w:after="0" w:line="240" w:lineRule="auto"/>
        <w:jc w:val="both"/>
        <w:rPr>
          <w:rFonts w:ascii="Verdana" w:cs="Verdana" w:hAnsi="Verdana" w:eastAsia="Verdana"/>
          <w:sz w:val="20"/>
          <w:szCs w:val="20"/>
        </w:rPr>
      </w:pPr>
    </w:p>
    <w:p>
      <w:pPr>
        <w:pStyle w:val="Standard"/>
        <w:spacing w:after="0" w:line="240" w:lineRule="auto"/>
      </w:pPr>
      <w:r>
        <w:rPr>
          <w:rFonts w:ascii="Verdana" w:hAnsi="Verdana"/>
          <w:sz w:val="20"/>
          <w:szCs w:val="20"/>
          <w:rtl w:val="0"/>
          <w:lang w:val="de-DE"/>
        </w:rPr>
        <w:t>(6) S</w:t>
      </w:r>
      <w:r>
        <w:rPr>
          <w:rFonts w:ascii="Verdana" w:hAnsi="Verdana" w:hint="default"/>
          <w:sz w:val="20"/>
          <w:szCs w:val="20"/>
          <w:rtl w:val="0"/>
          <w:lang w:val="de-DE"/>
        </w:rPr>
        <w:t>ä</w:t>
      </w:r>
      <w:r>
        <w:rPr>
          <w:rFonts w:ascii="Verdana" w:hAnsi="Verdana"/>
          <w:sz w:val="20"/>
          <w:szCs w:val="20"/>
          <w:rtl w:val="0"/>
          <w:lang w:val="de-DE"/>
        </w:rPr>
        <w:t>mtliche dem Leiharbeitnehmer zur Verf</w:t>
      </w:r>
      <w:r>
        <w:rPr>
          <w:rFonts w:ascii="Verdana" w:hAnsi="Verdana" w:hint="default"/>
          <w:sz w:val="20"/>
          <w:szCs w:val="20"/>
          <w:rtl w:val="0"/>
          <w:lang w:val="de-DE"/>
        </w:rPr>
        <w:t>ü</w:t>
      </w:r>
      <w:r>
        <w:rPr>
          <w:rFonts w:ascii="Verdana" w:hAnsi="Verdana"/>
          <w:sz w:val="20"/>
          <w:szCs w:val="20"/>
          <w:rtl w:val="0"/>
          <w:lang w:val="de-DE"/>
        </w:rPr>
        <w:t>gung gestellte Arbeitsunterlagen, gleich welcher Art, Gegenst</w:t>
      </w:r>
      <w:r>
        <w:rPr>
          <w:rFonts w:ascii="Verdana" w:hAnsi="Verdana" w:hint="default"/>
          <w:sz w:val="20"/>
          <w:szCs w:val="20"/>
          <w:rtl w:val="0"/>
          <w:lang w:val="de-DE"/>
        </w:rPr>
        <w:t>ä</w:t>
      </w:r>
      <w:r>
        <w:rPr>
          <w:rFonts w:ascii="Verdana" w:hAnsi="Verdana"/>
          <w:sz w:val="20"/>
          <w:szCs w:val="20"/>
          <w:rtl w:val="0"/>
          <w:lang w:val="de-DE"/>
        </w:rPr>
        <w:t>nde, Dateien oder sonstige Sachen des Entleihers sind nach Aufforderung bzw. nach Beendigung der T</w:t>
      </w:r>
      <w:r>
        <w:rPr>
          <w:rFonts w:ascii="Verdana" w:hAnsi="Verdana" w:hint="default"/>
          <w:sz w:val="20"/>
          <w:szCs w:val="20"/>
          <w:rtl w:val="0"/>
          <w:lang w:val="de-DE"/>
        </w:rPr>
        <w:t>ä</w:t>
      </w:r>
      <w:r>
        <w:rPr>
          <w:rFonts w:ascii="Verdana" w:hAnsi="Verdana"/>
          <w:sz w:val="20"/>
          <w:szCs w:val="20"/>
          <w:rtl w:val="0"/>
          <w:lang w:val="de-DE"/>
        </w:rPr>
        <w:t>tigkeit beim Entleiher unaufgefordert zur</w:t>
      </w:r>
      <w:r>
        <w:rPr>
          <w:rFonts w:ascii="Verdana" w:hAnsi="Verdana" w:hint="default"/>
          <w:sz w:val="20"/>
          <w:szCs w:val="20"/>
          <w:rtl w:val="0"/>
          <w:lang w:val="de-DE"/>
        </w:rPr>
        <w:t>ü</w:t>
      </w:r>
      <w:r>
        <w:rPr>
          <w:rFonts w:ascii="Verdana" w:hAnsi="Verdana"/>
          <w:sz w:val="20"/>
          <w:szCs w:val="20"/>
          <w:rtl w:val="0"/>
          <w:lang w:val="de-DE"/>
        </w:rPr>
        <w:t>ckzugeben.</w:t>
      </w:r>
      <w:r>
        <w:rPr>
          <w:rFonts w:ascii="Arial Unicode MS" w:cs="Arial Unicode MS" w:hAnsi="Arial Unicode MS" w:eastAsia="Arial Unicode MS"/>
          <w:b w:val="0"/>
          <w:bCs w:val="0"/>
          <w:i w:val="0"/>
          <w:iCs w:val="0"/>
          <w:sz w:val="20"/>
          <w:szCs w:val="20"/>
        </w:rPr>
        <w:br w:type="page"/>
      </w:r>
    </w:p>
    <w:p>
      <w:pPr>
        <w:pStyle w:val="Standard"/>
        <w:spacing w:after="0" w:line="240" w:lineRule="auto"/>
        <w:rPr>
          <w:rFonts w:ascii="Verdana" w:cs="Verdana" w:hAnsi="Verdana" w:eastAsia="Verdana"/>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 xml:space="preserve">2 Hinweis auf Strafbarkeit </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Der Arbeitnehmer wird dar</w:t>
      </w:r>
      <w:r>
        <w:rPr>
          <w:rFonts w:ascii="Verdana" w:hAnsi="Verdana" w:hint="default"/>
          <w:sz w:val="20"/>
          <w:szCs w:val="20"/>
          <w:rtl w:val="0"/>
          <w:lang w:val="de-DE"/>
        </w:rPr>
        <w:t>ü</w:t>
      </w:r>
      <w:r>
        <w:rPr>
          <w:rFonts w:ascii="Verdana" w:hAnsi="Verdana"/>
          <w:sz w:val="20"/>
          <w:szCs w:val="20"/>
          <w:rtl w:val="0"/>
          <w:lang w:val="de-DE"/>
        </w:rPr>
        <w:t>ber belehrt, dass Verst</w:t>
      </w:r>
      <w:r>
        <w:rPr>
          <w:rFonts w:ascii="Verdana" w:hAnsi="Verdana" w:hint="default"/>
          <w:sz w:val="20"/>
          <w:szCs w:val="20"/>
          <w:rtl w:val="0"/>
          <w:lang w:val="de-DE"/>
        </w:rPr>
        <w:t>öß</w:t>
      </w:r>
      <w:r>
        <w:rPr>
          <w:rFonts w:ascii="Verdana" w:hAnsi="Verdana"/>
          <w:sz w:val="20"/>
          <w:szCs w:val="20"/>
          <w:rtl w:val="0"/>
          <w:lang w:val="de-DE"/>
        </w:rPr>
        <w:t xml:space="preserve">e gegen </w:t>
      </w:r>
      <w:r>
        <w:rPr>
          <w:rFonts w:ascii="Verdana" w:hAnsi="Verdana" w:hint="default"/>
          <w:sz w:val="20"/>
          <w:szCs w:val="20"/>
          <w:rtl w:val="0"/>
          <w:lang w:val="de-DE"/>
        </w:rPr>
        <w:t xml:space="preserve">§§ </w:t>
      </w:r>
      <w:r>
        <w:rPr>
          <w:rFonts w:ascii="Verdana" w:hAnsi="Verdana"/>
          <w:sz w:val="20"/>
          <w:szCs w:val="20"/>
          <w:rtl w:val="0"/>
          <w:lang w:val="de-DE"/>
        </w:rPr>
        <w:t>17, 18 UWG* wegen des Verrats von Gesch</w:t>
      </w:r>
      <w:r>
        <w:rPr>
          <w:rFonts w:ascii="Verdana" w:hAnsi="Verdana" w:hint="default"/>
          <w:sz w:val="20"/>
          <w:szCs w:val="20"/>
          <w:rtl w:val="0"/>
          <w:lang w:val="de-DE"/>
        </w:rPr>
        <w:t>ä</w:t>
      </w:r>
      <w:r>
        <w:rPr>
          <w:rFonts w:ascii="Verdana" w:hAnsi="Verdana"/>
          <w:sz w:val="20"/>
          <w:szCs w:val="20"/>
          <w:rtl w:val="0"/>
          <w:lang w:val="de-DE"/>
        </w:rPr>
        <w:t>fts- und Betriebsgeheimnissen und der Verwertung von Vorlagen nach den einschl</w:t>
      </w:r>
      <w:r>
        <w:rPr>
          <w:rFonts w:ascii="Verdana" w:hAnsi="Verdana" w:hint="default"/>
          <w:sz w:val="20"/>
          <w:szCs w:val="20"/>
          <w:rtl w:val="0"/>
          <w:lang w:val="de-DE"/>
        </w:rPr>
        <w:t>ä</w:t>
      </w:r>
      <w:r>
        <w:rPr>
          <w:rFonts w:ascii="Verdana" w:hAnsi="Verdana"/>
          <w:sz w:val="20"/>
          <w:szCs w:val="20"/>
          <w:rtl w:val="0"/>
          <w:lang w:val="de-DE"/>
        </w:rPr>
        <w:t>gigen Rechtsvorschriften mit Freiheits- oder Geldstrafe geahndet werden k</w:t>
      </w:r>
      <w:r>
        <w:rPr>
          <w:rFonts w:ascii="Verdana" w:hAnsi="Verdana" w:hint="default"/>
          <w:sz w:val="20"/>
          <w:szCs w:val="20"/>
          <w:rtl w:val="0"/>
          <w:lang w:val="de-DE"/>
        </w:rPr>
        <w:t>ö</w:t>
      </w:r>
      <w:r>
        <w:rPr>
          <w:rFonts w:ascii="Verdana" w:hAnsi="Verdana"/>
          <w:sz w:val="20"/>
          <w:szCs w:val="20"/>
          <w:rtl w:val="0"/>
          <w:lang w:val="de-DE"/>
        </w:rPr>
        <w:t xml:space="preserve">nnen. </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3 Freistellung</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Der Arbeitnehmer stellt den Arbeitgeber von allen im Zusammenhang mit einem Versto</w:t>
      </w:r>
      <w:r>
        <w:rPr>
          <w:rFonts w:ascii="Verdana" w:hAnsi="Verdana" w:hint="default"/>
          <w:sz w:val="20"/>
          <w:szCs w:val="20"/>
          <w:rtl w:val="0"/>
          <w:lang w:val="de-DE"/>
        </w:rPr>
        <w:t xml:space="preserve">ß </w:t>
      </w:r>
      <w:r>
        <w:rPr>
          <w:rFonts w:ascii="Verdana" w:hAnsi="Verdana"/>
          <w:sz w:val="20"/>
          <w:szCs w:val="20"/>
          <w:rtl w:val="0"/>
          <w:lang w:val="de-DE"/>
        </w:rPr>
        <w:t>gegen diese Geheimhaltungsvereinbarung von Kunden, Gesch</w:t>
      </w:r>
      <w:r>
        <w:rPr>
          <w:rFonts w:ascii="Verdana" w:hAnsi="Verdana" w:hint="default"/>
          <w:sz w:val="20"/>
          <w:szCs w:val="20"/>
          <w:rtl w:val="0"/>
          <w:lang w:val="de-DE"/>
        </w:rPr>
        <w:t>ä</w:t>
      </w:r>
      <w:r>
        <w:rPr>
          <w:rFonts w:ascii="Verdana" w:hAnsi="Verdana"/>
          <w:sz w:val="20"/>
          <w:szCs w:val="20"/>
          <w:rtl w:val="0"/>
          <w:lang w:val="de-DE"/>
        </w:rPr>
        <w:t>ftspartnern oder Dritten geltend gemachten Anspr</w:t>
      </w:r>
      <w:r>
        <w:rPr>
          <w:rFonts w:ascii="Verdana" w:hAnsi="Verdana" w:hint="default"/>
          <w:sz w:val="20"/>
          <w:szCs w:val="20"/>
          <w:rtl w:val="0"/>
          <w:lang w:val="de-DE"/>
        </w:rPr>
        <w:t>ü</w:t>
      </w:r>
      <w:r>
        <w:rPr>
          <w:rFonts w:ascii="Verdana" w:hAnsi="Verdana"/>
          <w:sz w:val="20"/>
          <w:szCs w:val="20"/>
          <w:rtl w:val="0"/>
          <w:lang w:val="de-DE"/>
        </w:rPr>
        <w:t>chen frei; das gilt insbesondere auch f</w:t>
      </w:r>
      <w:r>
        <w:rPr>
          <w:rFonts w:ascii="Verdana" w:hAnsi="Verdana" w:hint="default"/>
          <w:sz w:val="20"/>
          <w:szCs w:val="20"/>
          <w:rtl w:val="0"/>
          <w:lang w:val="de-DE"/>
        </w:rPr>
        <w:t>ü</w:t>
      </w:r>
      <w:r>
        <w:rPr>
          <w:rFonts w:ascii="Verdana" w:hAnsi="Verdana"/>
          <w:sz w:val="20"/>
          <w:szCs w:val="20"/>
          <w:rtl w:val="0"/>
          <w:lang w:val="de-DE"/>
        </w:rPr>
        <w:t>r etwaige Anspr</w:t>
      </w:r>
      <w:r>
        <w:rPr>
          <w:rFonts w:ascii="Verdana" w:hAnsi="Verdana" w:hint="default"/>
          <w:sz w:val="20"/>
          <w:szCs w:val="20"/>
          <w:rtl w:val="0"/>
          <w:lang w:val="de-DE"/>
        </w:rPr>
        <w:t>ü</w:t>
      </w:r>
      <w:r>
        <w:rPr>
          <w:rFonts w:ascii="Verdana" w:hAnsi="Verdana"/>
          <w:sz w:val="20"/>
          <w:szCs w:val="20"/>
          <w:rtl w:val="0"/>
          <w:lang w:val="de-DE"/>
        </w:rPr>
        <w:t>che seitens des Entleihers.</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b w:val="1"/>
          <w:bCs w:val="1"/>
          <w:sz w:val="20"/>
          <w:szCs w:val="20"/>
        </w:rPr>
      </w:pPr>
      <w:r>
        <w:rPr>
          <w:rFonts w:ascii="Verdana" w:hAnsi="Verdana" w:hint="default"/>
          <w:b w:val="1"/>
          <w:bCs w:val="1"/>
          <w:sz w:val="20"/>
          <w:szCs w:val="20"/>
          <w:rtl w:val="0"/>
          <w:lang w:val="de-DE"/>
        </w:rPr>
        <w:t xml:space="preserve">§ </w:t>
      </w:r>
      <w:r>
        <w:rPr>
          <w:rFonts w:ascii="Verdana" w:hAnsi="Verdana"/>
          <w:b w:val="1"/>
          <w:bCs w:val="1"/>
          <w:sz w:val="20"/>
          <w:szCs w:val="20"/>
          <w:rtl w:val="0"/>
          <w:lang w:val="de-DE"/>
        </w:rPr>
        <w:t xml:space="preserve">4 </w:t>
      </w:r>
      <w:r>
        <w:rPr>
          <w:rFonts w:ascii="Verdana" w:hAnsi="Verdana" w:hint="default"/>
          <w:b w:val="1"/>
          <w:bCs w:val="1"/>
          <w:sz w:val="20"/>
          <w:szCs w:val="20"/>
          <w:rtl w:val="0"/>
          <w:lang w:val="de-DE"/>
        </w:rPr>
        <w:t>Ö</w:t>
      </w:r>
      <w:r>
        <w:rPr>
          <w:rFonts w:ascii="Verdana" w:hAnsi="Verdana"/>
          <w:b w:val="1"/>
          <w:bCs w:val="1"/>
          <w:sz w:val="20"/>
          <w:szCs w:val="20"/>
          <w:rtl w:val="0"/>
          <w:lang w:val="de-DE"/>
        </w:rPr>
        <w:t>ffnungsklausel</w:t>
      </w:r>
    </w:p>
    <w:p>
      <w:pPr>
        <w:pStyle w:val="Standard"/>
        <w:spacing w:after="0" w:line="240" w:lineRule="auto"/>
        <w:jc w:val="both"/>
        <w:rPr>
          <w:rFonts w:ascii="Verdana" w:cs="Verdana" w:hAnsi="Verdana" w:eastAsia="Verdana"/>
          <w:b w:val="1"/>
          <w:bCs w:val="1"/>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In F</w:t>
      </w:r>
      <w:r>
        <w:rPr>
          <w:rFonts w:ascii="Verdana" w:hAnsi="Verdana" w:hint="default"/>
          <w:sz w:val="20"/>
          <w:szCs w:val="20"/>
          <w:rtl w:val="0"/>
          <w:lang w:val="de-DE"/>
        </w:rPr>
        <w:t>ä</w:t>
      </w:r>
      <w:r>
        <w:rPr>
          <w:rFonts w:ascii="Verdana" w:hAnsi="Verdana"/>
          <w:sz w:val="20"/>
          <w:szCs w:val="20"/>
          <w:rtl w:val="0"/>
          <w:lang w:val="de-DE"/>
        </w:rPr>
        <w:t>llen nachvertraglich unangemessener beruflicher oder wirtschaftlicher Behinderung des Arbeitnehmers kann der Arbeitgeber diesen auf entsprechenden Antrag hin von den Verpflichtungen dieser Vereinbarung ganz oder teilweise freistellen.</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Ort, den _____________</w:t>
        <w:tab/>
        <w:tab/>
        <w:tab/>
        <w:tab/>
        <w:t>Ort, den ______________</w:t>
      </w: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________________________</w:t>
        <w:tab/>
        <w:tab/>
        <w:tab/>
        <w:t>________________________</w:t>
      </w:r>
    </w:p>
    <w:p>
      <w:pPr>
        <w:pStyle w:val="Standard"/>
        <w:spacing w:after="0" w:line="240" w:lineRule="auto"/>
        <w:jc w:val="both"/>
        <w:rPr>
          <w:rFonts w:ascii="Verdana" w:cs="Verdana" w:hAnsi="Verdana" w:eastAsia="Verdana"/>
          <w:sz w:val="20"/>
          <w:szCs w:val="20"/>
        </w:rPr>
      </w:pPr>
      <w:r>
        <w:rPr>
          <w:rFonts w:ascii="Verdana" w:hAnsi="Verdana"/>
          <w:sz w:val="20"/>
          <w:szCs w:val="20"/>
          <w:rtl w:val="0"/>
          <w:lang w:val="de-DE"/>
        </w:rPr>
        <w:t xml:space="preserve">Unterschrift Arbeitgeber </w:t>
        <w:tab/>
        <w:tab/>
        <w:tab/>
        <w:tab/>
        <w:t xml:space="preserve">Unterschrift Arbeitnehmer </w:t>
      </w:r>
    </w:p>
    <w:p>
      <w:pPr>
        <w:pStyle w:val="Standard"/>
        <w:spacing w:after="0" w:line="240" w:lineRule="auto"/>
        <w:jc w:val="both"/>
        <w:rPr>
          <w:rFonts w:ascii="Verdana" w:cs="Verdana" w:hAnsi="Verdana" w:eastAsia="Verdana"/>
          <w:sz w:val="20"/>
          <w:szCs w:val="20"/>
        </w:rPr>
      </w:pP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w:t>
      </w:r>
      <w:r>
        <w:rPr>
          <w:rFonts w:ascii="Verdana" w:hAnsi="Verdana" w:hint="default"/>
          <w:sz w:val="20"/>
          <w:szCs w:val="20"/>
          <w:rtl w:val="0"/>
          <w:lang w:val="de-DE"/>
        </w:rPr>
        <w:t xml:space="preserve">§§ </w:t>
      </w:r>
      <w:r>
        <w:rPr>
          <w:rFonts w:ascii="Verdana" w:hAnsi="Verdana"/>
          <w:sz w:val="20"/>
          <w:szCs w:val="20"/>
          <w:rtl w:val="0"/>
          <w:lang w:val="de-DE"/>
        </w:rPr>
        <w:t>17, 18 UWG lauten:</w:t>
      </w:r>
    </w:p>
    <w:p>
      <w:pPr>
        <w:pStyle w:val="Standard"/>
        <w:spacing w:after="0" w:line="240" w:lineRule="auto"/>
        <w:jc w:val="both"/>
        <w:outlineLvl w:val="1"/>
        <w:rPr>
          <w:rFonts w:ascii="Verdana" w:cs="Verdana" w:hAnsi="Verdana" w:eastAsia="Verdana"/>
          <w:b w:val="1"/>
          <w:bCs w:val="1"/>
          <w:i w:val="1"/>
          <w:iCs w:val="1"/>
          <w:kern w:val="36"/>
          <w:sz w:val="20"/>
          <w:szCs w:val="20"/>
        </w:rPr>
      </w:pPr>
      <w:r>
        <w:rPr>
          <w:rFonts w:ascii="Verdana" w:hAnsi="Verdana" w:hint="default"/>
          <w:i w:val="1"/>
          <w:iCs w:val="1"/>
          <w:kern w:val="36"/>
          <w:sz w:val="20"/>
          <w:szCs w:val="20"/>
          <w:rtl w:val="0"/>
          <w:lang w:val="de-DE"/>
        </w:rPr>
        <w:t>„</w:t>
      </w:r>
      <w:r>
        <w:rPr>
          <w:rFonts w:ascii="Verdana" w:hAnsi="Verdana" w:hint="default"/>
          <w:b w:val="1"/>
          <w:bCs w:val="1"/>
          <w:i w:val="1"/>
          <w:iCs w:val="1"/>
          <w:kern w:val="36"/>
          <w:sz w:val="20"/>
          <w:szCs w:val="20"/>
          <w:rtl w:val="0"/>
          <w:lang w:val="de-DE"/>
        </w:rPr>
        <w:t xml:space="preserve">§ </w:t>
      </w:r>
      <w:r>
        <w:rPr>
          <w:rFonts w:ascii="Verdana" w:hAnsi="Verdana"/>
          <w:b w:val="1"/>
          <w:bCs w:val="1"/>
          <w:i w:val="1"/>
          <w:iCs w:val="1"/>
          <w:kern w:val="36"/>
          <w:sz w:val="20"/>
          <w:szCs w:val="20"/>
          <w:rtl w:val="0"/>
          <w:lang w:val="de-DE"/>
        </w:rPr>
        <w:t>17 Verrat von Gesch</w:t>
      </w:r>
      <w:r>
        <w:rPr>
          <w:rFonts w:ascii="Verdana" w:hAnsi="Verdana" w:hint="default"/>
          <w:b w:val="1"/>
          <w:bCs w:val="1"/>
          <w:i w:val="1"/>
          <w:iCs w:val="1"/>
          <w:kern w:val="36"/>
          <w:sz w:val="20"/>
          <w:szCs w:val="20"/>
          <w:rtl w:val="0"/>
          <w:lang w:val="de-DE"/>
        </w:rPr>
        <w:t>ä</w:t>
      </w:r>
      <w:r>
        <w:rPr>
          <w:rFonts w:ascii="Verdana" w:hAnsi="Verdana"/>
          <w:b w:val="1"/>
          <w:bCs w:val="1"/>
          <w:i w:val="1"/>
          <w:iCs w:val="1"/>
          <w:kern w:val="36"/>
          <w:sz w:val="20"/>
          <w:szCs w:val="20"/>
          <w:rtl w:val="0"/>
          <w:lang w:val="de-DE"/>
        </w:rPr>
        <w:t>fts- und Betriebsgeheimnissen</w:t>
      </w:r>
    </w:p>
    <w:p>
      <w:pPr>
        <w:pStyle w:val="Standard"/>
        <w:spacing w:after="0" w:line="240" w:lineRule="auto"/>
        <w:jc w:val="both"/>
        <w:rPr>
          <w:rFonts w:ascii="Verdana" w:cs="Verdana" w:hAnsi="Verdana" w:eastAsia="Verdana"/>
          <w:i w:val="1"/>
          <w:iCs w:val="1"/>
          <w:sz w:val="20"/>
          <w:szCs w:val="20"/>
        </w:rPr>
      </w:pP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(1) Wer als eine bei einem Unternehmen besch</w:t>
      </w:r>
      <w:r>
        <w:rPr>
          <w:rFonts w:ascii="Verdana" w:hAnsi="Verdana" w:hint="default"/>
          <w:i w:val="1"/>
          <w:iCs w:val="1"/>
          <w:sz w:val="20"/>
          <w:szCs w:val="20"/>
          <w:rtl w:val="0"/>
          <w:lang w:val="de-DE"/>
        </w:rPr>
        <w:t>ä</w:t>
      </w:r>
      <w:r>
        <w:rPr>
          <w:rFonts w:ascii="Verdana" w:hAnsi="Verdana"/>
          <w:i w:val="1"/>
          <w:iCs w:val="1"/>
          <w:sz w:val="20"/>
          <w:szCs w:val="20"/>
          <w:rtl w:val="0"/>
          <w:lang w:val="de-DE"/>
        </w:rPr>
        <w:t>ftigte Person ein Gesch</w:t>
      </w:r>
      <w:r>
        <w:rPr>
          <w:rFonts w:ascii="Verdana" w:hAnsi="Verdana" w:hint="default"/>
          <w:i w:val="1"/>
          <w:iCs w:val="1"/>
          <w:sz w:val="20"/>
          <w:szCs w:val="20"/>
          <w:rtl w:val="0"/>
          <w:lang w:val="de-DE"/>
        </w:rPr>
        <w:t>ä</w:t>
      </w:r>
      <w:r>
        <w:rPr>
          <w:rFonts w:ascii="Verdana" w:hAnsi="Verdana"/>
          <w:i w:val="1"/>
          <w:iCs w:val="1"/>
          <w:sz w:val="20"/>
          <w:szCs w:val="20"/>
          <w:rtl w:val="0"/>
          <w:lang w:val="de-DE"/>
        </w:rPr>
        <w:t>fts- oder Betriebsgeheimnis, das ihr im Rahmen des Dienstverh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anvertraut worden oder zug</w:t>
      </w:r>
      <w:r>
        <w:rPr>
          <w:rFonts w:ascii="Verdana" w:hAnsi="Verdana" w:hint="default"/>
          <w:i w:val="1"/>
          <w:iCs w:val="1"/>
          <w:sz w:val="20"/>
          <w:szCs w:val="20"/>
          <w:rtl w:val="0"/>
          <w:lang w:val="de-DE"/>
        </w:rPr>
        <w:t>ä</w:t>
      </w:r>
      <w:r>
        <w:rPr>
          <w:rFonts w:ascii="Verdana" w:hAnsi="Verdana"/>
          <w:i w:val="1"/>
          <w:iCs w:val="1"/>
          <w:sz w:val="20"/>
          <w:szCs w:val="20"/>
          <w:rtl w:val="0"/>
          <w:lang w:val="de-DE"/>
        </w:rPr>
        <w:t>nglich geworden ist, w</w:t>
      </w:r>
      <w:r>
        <w:rPr>
          <w:rFonts w:ascii="Verdana" w:hAnsi="Verdana" w:hint="default"/>
          <w:i w:val="1"/>
          <w:iCs w:val="1"/>
          <w:sz w:val="20"/>
          <w:szCs w:val="20"/>
          <w:rtl w:val="0"/>
          <w:lang w:val="de-DE"/>
        </w:rPr>
        <w:t>ä</w:t>
      </w:r>
      <w:r>
        <w:rPr>
          <w:rFonts w:ascii="Verdana" w:hAnsi="Verdana"/>
          <w:i w:val="1"/>
          <w:iCs w:val="1"/>
          <w:sz w:val="20"/>
          <w:szCs w:val="20"/>
          <w:rtl w:val="0"/>
          <w:lang w:val="de-DE"/>
        </w:rPr>
        <w:t>hrend der Geltungsdauer des Dienstverh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unbefugt an jemand zu Zwecken des Wettbewerbs, aus Eigennutz, zugunsten eines Dritten oder in der Absicht, dem Inhaber des Unternehmens Schaden zuzuf</w:t>
      </w:r>
      <w:r>
        <w:rPr>
          <w:rFonts w:ascii="Verdana" w:hAnsi="Verdana" w:hint="default"/>
          <w:i w:val="1"/>
          <w:iCs w:val="1"/>
          <w:sz w:val="20"/>
          <w:szCs w:val="20"/>
          <w:rtl w:val="0"/>
          <w:lang w:val="de-DE"/>
        </w:rPr>
        <w:t>ü</w:t>
      </w:r>
      <w:r>
        <w:rPr>
          <w:rFonts w:ascii="Verdana" w:hAnsi="Verdana"/>
          <w:i w:val="1"/>
          <w:iCs w:val="1"/>
          <w:sz w:val="20"/>
          <w:szCs w:val="20"/>
          <w:rtl w:val="0"/>
          <w:lang w:val="de-DE"/>
        </w:rPr>
        <w:t>gen, mitteilt, wird mit Freiheitsstrafe bis zu drei Jahren oder mit Geldstrafe bestraft.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(2) Ebenso wird bestraft, wer zu Zwecken des Wettbewerbs, aus Eigennutz, zugunsten eines Dritten oder in der Absicht, dem Inhaber des Unternehmens Schaden zuzuf</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gen, </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1. sich ein Gesch</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fts- oder Betriebsgeheimnis durch </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a) Anwendung technischer Mittel,</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b) Herstellung einer verk</w:t>
      </w:r>
      <w:r>
        <w:rPr>
          <w:rFonts w:ascii="Verdana" w:hAnsi="Verdana" w:hint="default"/>
          <w:i w:val="1"/>
          <w:iCs w:val="1"/>
          <w:sz w:val="20"/>
          <w:szCs w:val="20"/>
          <w:rtl w:val="0"/>
          <w:lang w:val="de-DE"/>
        </w:rPr>
        <w:t>ö</w:t>
      </w:r>
      <w:r>
        <w:rPr>
          <w:rFonts w:ascii="Verdana" w:hAnsi="Verdana"/>
          <w:i w:val="1"/>
          <w:iCs w:val="1"/>
          <w:sz w:val="20"/>
          <w:szCs w:val="20"/>
          <w:rtl w:val="0"/>
          <w:lang w:val="de-DE"/>
        </w:rPr>
        <w:t>rperten Wiedergabe des Geheimnisses oder</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c) Wegnahme einer Sache, in der das Geheimnis verk</w:t>
      </w:r>
      <w:r>
        <w:rPr>
          <w:rFonts w:ascii="Verdana" w:hAnsi="Verdana" w:hint="default"/>
          <w:i w:val="1"/>
          <w:iCs w:val="1"/>
          <w:sz w:val="20"/>
          <w:szCs w:val="20"/>
          <w:rtl w:val="0"/>
          <w:lang w:val="de-DE"/>
        </w:rPr>
        <w:t>ö</w:t>
      </w:r>
      <w:r>
        <w:rPr>
          <w:rFonts w:ascii="Verdana" w:hAnsi="Verdana"/>
          <w:i w:val="1"/>
          <w:iCs w:val="1"/>
          <w:sz w:val="20"/>
          <w:szCs w:val="20"/>
          <w:rtl w:val="0"/>
          <w:lang w:val="de-DE"/>
        </w:rPr>
        <w:t>rpert ist,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unbefugt verschafft oder sichert oder</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2. ein Gesch</w:t>
      </w:r>
      <w:r>
        <w:rPr>
          <w:rFonts w:ascii="Verdana" w:hAnsi="Verdana" w:hint="default"/>
          <w:i w:val="1"/>
          <w:iCs w:val="1"/>
          <w:sz w:val="20"/>
          <w:szCs w:val="20"/>
          <w:rtl w:val="0"/>
          <w:lang w:val="de-DE"/>
        </w:rPr>
        <w:t>ä</w:t>
      </w:r>
      <w:r>
        <w:rPr>
          <w:rFonts w:ascii="Verdana" w:hAnsi="Verdana"/>
          <w:i w:val="1"/>
          <w:iCs w:val="1"/>
          <w:sz w:val="20"/>
          <w:szCs w:val="20"/>
          <w:rtl w:val="0"/>
          <w:lang w:val="de-DE"/>
        </w:rPr>
        <w:t>fts- oder Betriebsgeheimnis, das er durch eine der in Absatz 1 bezeichneten Mitteilungen oder durch eine eigene oder fremde Handlung nach Nummer 1 erlangt oder sich sonst unbefugt verschafft oder gesichert hat, unbefugt verwertet oder jemandem mitteilt.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(3) Der Versuch ist strafbar.</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(4) In besonders schweren F</w:t>
      </w:r>
      <w:r>
        <w:rPr>
          <w:rFonts w:ascii="Verdana" w:hAnsi="Verdana" w:hint="default"/>
          <w:i w:val="1"/>
          <w:iCs w:val="1"/>
          <w:sz w:val="20"/>
          <w:szCs w:val="20"/>
          <w:rtl w:val="0"/>
          <w:lang w:val="de-DE"/>
        </w:rPr>
        <w:t>ä</w:t>
      </w:r>
      <w:r>
        <w:rPr>
          <w:rFonts w:ascii="Verdana" w:hAnsi="Verdana"/>
          <w:i w:val="1"/>
          <w:iCs w:val="1"/>
          <w:sz w:val="20"/>
          <w:szCs w:val="20"/>
          <w:rtl w:val="0"/>
          <w:lang w:val="de-DE"/>
        </w:rPr>
        <w:t>llen ist die Strafe Freiheitsstrafe bis zu f</w:t>
      </w:r>
      <w:r>
        <w:rPr>
          <w:rFonts w:ascii="Verdana" w:hAnsi="Verdana" w:hint="default"/>
          <w:i w:val="1"/>
          <w:iCs w:val="1"/>
          <w:sz w:val="20"/>
          <w:szCs w:val="20"/>
          <w:rtl w:val="0"/>
          <w:lang w:val="de-DE"/>
        </w:rPr>
        <w:t>ü</w:t>
      </w:r>
      <w:r>
        <w:rPr>
          <w:rFonts w:ascii="Verdana" w:hAnsi="Verdana"/>
          <w:i w:val="1"/>
          <w:iCs w:val="1"/>
          <w:sz w:val="20"/>
          <w:szCs w:val="20"/>
          <w:rtl w:val="0"/>
          <w:lang w:val="de-DE"/>
        </w:rPr>
        <w:t>nf Jahren oder Geldstrafe. Ein besonders schwerer Fall liegt in der Regel vor, wenn der T</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ter </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1. gewerbsm</w:t>
      </w:r>
      <w:r>
        <w:rPr>
          <w:rFonts w:ascii="Verdana" w:hAnsi="Verdana" w:hint="default"/>
          <w:i w:val="1"/>
          <w:iCs w:val="1"/>
          <w:sz w:val="20"/>
          <w:szCs w:val="20"/>
          <w:rtl w:val="0"/>
          <w:lang w:val="de-DE"/>
        </w:rPr>
        <w:t>äß</w:t>
      </w:r>
      <w:r>
        <w:rPr>
          <w:rFonts w:ascii="Verdana" w:hAnsi="Verdana"/>
          <w:i w:val="1"/>
          <w:iCs w:val="1"/>
          <w:sz w:val="20"/>
          <w:szCs w:val="20"/>
          <w:rtl w:val="0"/>
          <w:lang w:val="de-DE"/>
        </w:rPr>
        <w:t>ig handelt,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2. bei der Mitteilung wei</w:t>
      </w:r>
      <w:r>
        <w:rPr>
          <w:rFonts w:ascii="Verdana" w:hAnsi="Verdana" w:hint="default"/>
          <w:i w:val="1"/>
          <w:iCs w:val="1"/>
          <w:sz w:val="20"/>
          <w:szCs w:val="20"/>
          <w:rtl w:val="0"/>
          <w:lang w:val="de-DE"/>
        </w:rPr>
        <w:t>ß</w:t>
      </w:r>
      <w:r>
        <w:rPr>
          <w:rFonts w:ascii="Verdana" w:hAnsi="Verdana"/>
          <w:i w:val="1"/>
          <w:iCs w:val="1"/>
          <w:sz w:val="20"/>
          <w:szCs w:val="20"/>
          <w:rtl w:val="0"/>
          <w:lang w:val="de-DE"/>
        </w:rPr>
        <w:t>, dass das Geheimnis im Ausland verwertet werden soll, oder</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3. eine Verwertung nach Absatz 2 Nummer 2 im Ausland selbst vornimmt.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(5) Die Tat wird nur auf Antrag verfolgt, es sei denn, dass die Strafverfolgungsbeh</w:t>
      </w:r>
      <w:r>
        <w:rPr>
          <w:rFonts w:ascii="Verdana" w:hAnsi="Verdana" w:hint="default"/>
          <w:i w:val="1"/>
          <w:iCs w:val="1"/>
          <w:sz w:val="20"/>
          <w:szCs w:val="20"/>
          <w:rtl w:val="0"/>
          <w:lang w:val="de-DE"/>
        </w:rPr>
        <w:t>ö</w:t>
      </w:r>
      <w:r>
        <w:rPr>
          <w:rFonts w:ascii="Verdana" w:hAnsi="Verdana"/>
          <w:i w:val="1"/>
          <w:iCs w:val="1"/>
          <w:sz w:val="20"/>
          <w:szCs w:val="20"/>
          <w:rtl w:val="0"/>
          <w:lang w:val="de-DE"/>
        </w:rPr>
        <w:t xml:space="preserve">rde wegen des besonderen </w:t>
      </w:r>
      <w:r>
        <w:rPr>
          <w:rFonts w:ascii="Verdana" w:hAnsi="Verdana" w:hint="default"/>
          <w:i w:val="1"/>
          <w:iCs w:val="1"/>
          <w:sz w:val="20"/>
          <w:szCs w:val="20"/>
          <w:rtl w:val="0"/>
          <w:lang w:val="de-DE"/>
        </w:rPr>
        <w:t>ö</w:t>
      </w:r>
      <w:r>
        <w:rPr>
          <w:rFonts w:ascii="Verdana" w:hAnsi="Verdana"/>
          <w:i w:val="1"/>
          <w:iCs w:val="1"/>
          <w:sz w:val="20"/>
          <w:szCs w:val="20"/>
          <w:rtl w:val="0"/>
          <w:lang w:val="de-DE"/>
        </w:rPr>
        <w:t>ffentlichen Interesses an der Strafverfolgung ein Einschreiten von Amts wegen f</w:t>
      </w:r>
      <w:r>
        <w:rPr>
          <w:rFonts w:ascii="Verdana" w:hAnsi="Verdana" w:hint="default"/>
          <w:i w:val="1"/>
          <w:iCs w:val="1"/>
          <w:sz w:val="20"/>
          <w:szCs w:val="20"/>
          <w:rtl w:val="0"/>
          <w:lang w:val="de-DE"/>
        </w:rPr>
        <w:t>ü</w:t>
      </w:r>
      <w:r>
        <w:rPr>
          <w:rFonts w:ascii="Verdana" w:hAnsi="Verdana"/>
          <w:i w:val="1"/>
          <w:iCs w:val="1"/>
          <w:sz w:val="20"/>
          <w:szCs w:val="20"/>
          <w:rtl w:val="0"/>
          <w:lang w:val="de-DE"/>
        </w:rPr>
        <w:t>r geboten h</w:t>
      </w:r>
      <w:r>
        <w:rPr>
          <w:rFonts w:ascii="Verdana" w:hAnsi="Verdana" w:hint="default"/>
          <w:i w:val="1"/>
          <w:iCs w:val="1"/>
          <w:sz w:val="20"/>
          <w:szCs w:val="20"/>
          <w:rtl w:val="0"/>
          <w:lang w:val="de-DE"/>
        </w:rPr>
        <w:t>ä</w:t>
      </w:r>
      <w:r>
        <w:rPr>
          <w:rFonts w:ascii="Verdana" w:hAnsi="Verdana"/>
          <w:i w:val="1"/>
          <w:iCs w:val="1"/>
          <w:sz w:val="20"/>
          <w:szCs w:val="20"/>
          <w:rtl w:val="0"/>
          <w:lang w:val="de-DE"/>
        </w:rPr>
        <w:t>lt.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 xml:space="preserve">(6)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5 Nummer 7 des Strafgesetzbuches gilt entsprechend.</w:t>
      </w:r>
    </w:p>
    <w:p>
      <w:pPr>
        <w:pStyle w:val="Standard"/>
        <w:spacing w:after="0" w:line="240" w:lineRule="auto"/>
        <w:jc w:val="both"/>
        <w:rPr>
          <w:rFonts w:ascii="Verdana" w:cs="Verdana" w:hAnsi="Verdana" w:eastAsia="Verdana"/>
          <w:i w:val="1"/>
          <w:iCs w:val="1"/>
          <w:sz w:val="20"/>
          <w:szCs w:val="20"/>
        </w:rPr>
      </w:pPr>
    </w:p>
    <w:p>
      <w:pPr>
        <w:pStyle w:val="Standard"/>
        <w:spacing w:after="0" w:line="240" w:lineRule="auto"/>
        <w:jc w:val="both"/>
        <w:outlineLvl w:val="1"/>
        <w:rPr>
          <w:rFonts w:ascii="Verdana" w:cs="Verdana" w:hAnsi="Verdana" w:eastAsia="Verdana"/>
          <w:b w:val="1"/>
          <w:bCs w:val="1"/>
          <w:i w:val="1"/>
          <w:iCs w:val="1"/>
          <w:kern w:val="36"/>
          <w:sz w:val="20"/>
          <w:szCs w:val="20"/>
        </w:rPr>
      </w:pPr>
      <w:r>
        <w:rPr>
          <w:rFonts w:ascii="Verdana" w:hAnsi="Verdana" w:hint="default"/>
          <w:b w:val="1"/>
          <w:bCs w:val="1"/>
          <w:i w:val="1"/>
          <w:iCs w:val="1"/>
          <w:kern w:val="36"/>
          <w:sz w:val="20"/>
          <w:szCs w:val="20"/>
          <w:rtl w:val="0"/>
          <w:lang w:val="de-DE"/>
        </w:rPr>
        <w:t xml:space="preserve">§ </w:t>
      </w:r>
      <w:r>
        <w:rPr>
          <w:rFonts w:ascii="Verdana" w:hAnsi="Verdana"/>
          <w:b w:val="1"/>
          <w:bCs w:val="1"/>
          <w:i w:val="1"/>
          <w:iCs w:val="1"/>
          <w:kern w:val="36"/>
          <w:sz w:val="20"/>
          <w:szCs w:val="20"/>
          <w:rtl w:val="0"/>
          <w:lang w:val="de-DE"/>
        </w:rPr>
        <w:t>18 Verwertung von Vorlagen</w:t>
      </w:r>
    </w:p>
    <w:p>
      <w:pPr>
        <w:pStyle w:val="Standard"/>
        <w:spacing w:after="0" w:line="240" w:lineRule="auto"/>
        <w:jc w:val="both"/>
        <w:rPr>
          <w:rFonts w:ascii="Verdana" w:cs="Verdana" w:hAnsi="Verdana" w:eastAsia="Verdana"/>
          <w:i w:val="1"/>
          <w:iCs w:val="1"/>
          <w:sz w:val="20"/>
          <w:szCs w:val="20"/>
        </w:rPr>
      </w:pP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(1) Wer die ihm im gesch</w:t>
      </w:r>
      <w:r>
        <w:rPr>
          <w:rFonts w:ascii="Verdana" w:hAnsi="Verdana" w:hint="default"/>
          <w:i w:val="1"/>
          <w:iCs w:val="1"/>
          <w:sz w:val="20"/>
          <w:szCs w:val="20"/>
          <w:rtl w:val="0"/>
          <w:lang w:val="de-DE"/>
        </w:rPr>
        <w:t>ä</w:t>
      </w:r>
      <w:r>
        <w:rPr>
          <w:rFonts w:ascii="Verdana" w:hAnsi="Verdana"/>
          <w:i w:val="1"/>
          <w:iCs w:val="1"/>
          <w:sz w:val="20"/>
          <w:szCs w:val="20"/>
          <w:rtl w:val="0"/>
          <w:lang w:val="de-DE"/>
        </w:rPr>
        <w:t>ftlichen Verkehr anvertrauten Vorlagen oder Vorschriften technischer Art, insbesondere Zeichnungen, Modelle, Schablonen, Schnitte, Rezepte, zu Zwecken des Wettbewerbs oder aus Eigennutz unbefugt verwertet oder jemandem mitteilt, wird mit Freiheitsstrafe bis zu zwei Jahren oder mit Geldstrafe bestraft.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(2) Der Versuch ist strafbar.</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(3) Die Tat wird nur auf Antrag verfolgt, es sei denn, dass die Strafverfolgungsbeh</w:t>
      </w:r>
      <w:r>
        <w:rPr>
          <w:rFonts w:ascii="Verdana" w:hAnsi="Verdana" w:hint="default"/>
          <w:i w:val="1"/>
          <w:iCs w:val="1"/>
          <w:sz w:val="20"/>
          <w:szCs w:val="20"/>
          <w:rtl w:val="0"/>
          <w:lang w:val="de-DE"/>
        </w:rPr>
        <w:t>ö</w:t>
      </w:r>
      <w:r>
        <w:rPr>
          <w:rFonts w:ascii="Verdana" w:hAnsi="Verdana"/>
          <w:i w:val="1"/>
          <w:iCs w:val="1"/>
          <w:sz w:val="20"/>
          <w:szCs w:val="20"/>
          <w:rtl w:val="0"/>
          <w:lang w:val="de-DE"/>
        </w:rPr>
        <w:t xml:space="preserve">rde wegen des besonderen </w:t>
      </w:r>
      <w:r>
        <w:rPr>
          <w:rFonts w:ascii="Verdana" w:hAnsi="Verdana" w:hint="default"/>
          <w:i w:val="1"/>
          <w:iCs w:val="1"/>
          <w:sz w:val="20"/>
          <w:szCs w:val="20"/>
          <w:rtl w:val="0"/>
          <w:lang w:val="de-DE"/>
        </w:rPr>
        <w:t>ö</w:t>
      </w:r>
      <w:r>
        <w:rPr>
          <w:rFonts w:ascii="Verdana" w:hAnsi="Verdana"/>
          <w:i w:val="1"/>
          <w:iCs w:val="1"/>
          <w:sz w:val="20"/>
          <w:szCs w:val="20"/>
          <w:rtl w:val="0"/>
          <w:lang w:val="de-DE"/>
        </w:rPr>
        <w:t>ffentlichen Interesses an der Strafverfolgung ein Einschreiten von Amts wegen f</w:t>
      </w:r>
      <w:r>
        <w:rPr>
          <w:rFonts w:ascii="Verdana" w:hAnsi="Verdana" w:hint="default"/>
          <w:i w:val="1"/>
          <w:iCs w:val="1"/>
          <w:sz w:val="20"/>
          <w:szCs w:val="20"/>
          <w:rtl w:val="0"/>
          <w:lang w:val="de-DE"/>
        </w:rPr>
        <w:t>ü</w:t>
      </w:r>
      <w:r>
        <w:rPr>
          <w:rFonts w:ascii="Verdana" w:hAnsi="Verdana"/>
          <w:i w:val="1"/>
          <w:iCs w:val="1"/>
          <w:sz w:val="20"/>
          <w:szCs w:val="20"/>
          <w:rtl w:val="0"/>
          <w:lang w:val="de-DE"/>
        </w:rPr>
        <w:t>r geboten h</w:t>
      </w:r>
      <w:r>
        <w:rPr>
          <w:rFonts w:ascii="Verdana" w:hAnsi="Verdana" w:hint="default"/>
          <w:i w:val="1"/>
          <w:iCs w:val="1"/>
          <w:sz w:val="20"/>
          <w:szCs w:val="20"/>
          <w:rtl w:val="0"/>
          <w:lang w:val="de-DE"/>
        </w:rPr>
        <w:t>ä</w:t>
      </w:r>
      <w:r>
        <w:rPr>
          <w:rFonts w:ascii="Verdana" w:hAnsi="Verdana"/>
          <w:i w:val="1"/>
          <w:iCs w:val="1"/>
          <w:sz w:val="20"/>
          <w:szCs w:val="20"/>
          <w:rtl w:val="0"/>
          <w:lang w:val="de-DE"/>
        </w:rPr>
        <w:t>lt.</w:t>
      </w:r>
    </w:p>
    <w:p>
      <w:pPr>
        <w:pStyle w:val="Standard"/>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de-DE"/>
        </w:rPr>
        <w:t xml:space="preserve">(4) </w:t>
      </w:r>
      <w:r>
        <w:rPr>
          <w:rFonts w:ascii="Verdana" w:hAnsi="Verdana" w:hint="default"/>
          <w:i w:val="1"/>
          <w:iCs w:val="1"/>
          <w:sz w:val="20"/>
          <w:szCs w:val="20"/>
          <w:rtl w:val="0"/>
          <w:lang w:val="de-DE"/>
        </w:rPr>
        <w:t xml:space="preserve">§ </w:t>
      </w:r>
      <w:r>
        <w:rPr>
          <w:rFonts w:ascii="Verdana" w:hAnsi="Verdana"/>
          <w:i w:val="1"/>
          <w:iCs w:val="1"/>
          <w:sz w:val="20"/>
          <w:szCs w:val="20"/>
          <w:rtl w:val="0"/>
          <w:lang w:val="de-DE"/>
        </w:rPr>
        <w:t>5 Nummer 7 des Strafgesetzbuches gilt entsprechend.</w:t>
      </w:r>
      <w:r>
        <w:rPr>
          <w:rFonts w:ascii="Verdana" w:hAnsi="Verdana" w:hint="default"/>
          <w:i w:val="1"/>
          <w:iCs w:val="1"/>
          <w:sz w:val="20"/>
          <w:szCs w:val="20"/>
          <w:rtl w:val="0"/>
          <w:lang w:val="de-DE"/>
        </w:rPr>
        <w:t>“</w:t>
      </w:r>
    </w:p>
    <w:p>
      <w:pPr>
        <w:pStyle w:val="Standard"/>
        <w:jc w:val="both"/>
        <w:rPr>
          <w:rFonts w:ascii="Verdana" w:cs="Verdana" w:hAnsi="Verdana" w:eastAsia="Verdana"/>
          <w:i w:val="1"/>
          <w:iCs w:val="1"/>
          <w:sz w:val="18"/>
          <w:szCs w:val="18"/>
        </w:rPr>
      </w:pPr>
    </w:p>
    <w:p>
      <w:pPr>
        <w:pStyle w:val="Standard"/>
      </w:pPr>
      <w:r>
        <w:rPr>
          <w:rFonts w:ascii="Verdana" w:cs="Verdana" w:hAnsi="Verdana" w:eastAsia="Verdana"/>
          <w:sz w:val="18"/>
          <w:szCs w:val="18"/>
        </w:rPr>
      </w:r>
    </w:p>
    <w:sectPr>
      <w:headerReference w:type="default" r:id="rId5"/>
      <w:headerReference w:type="first" r:id="rId6"/>
      <w:footerReference w:type="default" r:id="rId7"/>
      <w:footerReference w:type="first" r:id="rId8"/>
      <w:pgSz w:w="11900" w:h="16840" w:orient="portrait"/>
      <w:pgMar w:top="1134" w:right="1134" w:bottom="1701" w:left="1366"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6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6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num" w:pos="743"/>
          </w:tabs>
          <w:ind w:left="755" w:hanging="3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426"/>
            <w:tab w:val="num" w:pos="1476"/>
          </w:tabs>
          <w:ind w:left="14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426"/>
            <w:tab w:val="num" w:pos="2227"/>
          </w:tabs>
          <w:ind w:left="2239" w:hanging="75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426"/>
            <w:tab w:val="num" w:pos="2916"/>
          </w:tabs>
          <w:ind w:left="292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426"/>
            <w:tab w:val="num" w:pos="3636"/>
          </w:tabs>
          <w:ind w:left="364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426"/>
            <w:tab w:val="num" w:pos="4384"/>
          </w:tabs>
          <w:ind w:left="4396" w:hanging="71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426"/>
            <w:tab w:val="num" w:pos="5076"/>
          </w:tabs>
          <w:ind w:left="50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426"/>
            <w:tab w:val="num" w:pos="5796"/>
          </w:tabs>
          <w:ind w:left="580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426"/>
            <w:tab w:val="num" w:pos="6540"/>
          </w:tabs>
          <w:ind w:left="6552" w:hanging="67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