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Beschluss zur 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nderung eines Gesellschaftsvertrages,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227145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hier: OHG oder KG</w:t>
      </w: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</w:p>
    <w:p>
      <w:pPr>
        <w:pStyle w:val="Standard"/>
        <w:suppressAutoHyphens w:val="1"/>
        <w:rPr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Beschluss zur 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nderung des Gesellschaftsvertrages</w:t>
      </w:r>
    </w:p>
    <w:p>
      <w:pPr>
        <w:pStyle w:val="Standard"/>
        <w:spacing w:line="360" w:lineRule="auto"/>
      </w:pPr>
    </w:p>
    <w:p>
      <w:pPr>
        <w:pStyle w:val="Standard"/>
      </w:pPr>
      <w:r>
        <w:rPr>
          <w:rtl w:val="0"/>
          <w:lang w:val="de-DE"/>
        </w:rPr>
        <w:t>Wir sind die alleinigen Gesellschafter der ___________ OHG/KG. Hiermit halten wir unter Verzicht auf alle etwaig einschl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gigen gesellschaftsvertraglichen und/oder gesetzlichen Formen und/oder Fristerfordernisse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Einberufung und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einer Gesellschafterversammlung sowie die Ank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von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nden einer Beschlussfassung eine Gesellschafterversammlung der _________ OHG/KG ab.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Es existiert ein Gesellschaftsvertrag der _________ OHG/KG vom _______ [Datum] (zuletzt ge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am __________ [Datum]).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Nunmehr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wir einstimmig / mit der erforderlichen Mehrheit der Stimmen wie folgt: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 ____________________________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____________________________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3. </w:t>
      </w:r>
      <w:r>
        <w:rPr>
          <w:rtl w:val="0"/>
          <w:lang w:val="de-DE"/>
        </w:rPr>
        <w:t>…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Im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brigen verbleibt es bei dem Gesellschaftsvertrag vom ___________ [Datum].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Die auf der Grundlage dieser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des Gesellschaftsvertrages nunmehr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gebliche Fassung des Gesellschaftsvertrages ist dieser Niederschrift als Anlage angeh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ngt.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Weitere Beschl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 wurden nicht gefasst.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</w:t>
      </w:r>
    </w:p>
    <w:p>
      <w:pPr>
        <w:pStyle w:val="Standard"/>
      </w:pPr>
      <w:r>
        <w:rPr>
          <w:rtl w:val="0"/>
          <w:lang w:val="de-DE"/>
        </w:rPr>
        <w:t>Ort/Datum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</w:t>
      </w:r>
    </w:p>
    <w:p>
      <w:pPr>
        <w:pStyle w:val="Standard"/>
      </w:pPr>
      <w:r>
        <w:rPr>
          <w:rtl w:val="0"/>
          <w:lang w:val="de-DE"/>
        </w:rPr>
        <w:t>Unterschriften der Gesellschafter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