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widowControl w:val="0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Kinderbetreuungszuschuss / Zusatzvereinbarung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3814804</wp:posOffset>
            </wp:positionH>
            <wp:positionV relativeFrom="line">
              <wp:posOffset>365980</wp:posOffset>
            </wp:positionV>
            <wp:extent cx="1575076" cy="49713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76" cy="4971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zum Arbeitsvertrag (Muster)</w:t>
      </w:r>
    </w:p>
    <w:p>
      <w:pPr>
        <w:pStyle w:val="Standard"/>
        <w:widowControl w:val="0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rFonts w:ascii="Verdana" w:cs="Verdana" w:hAnsi="Verdana" w:eastAsia="Verdana"/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rFonts w:ascii="Verdana" w:cs="Verdana" w:hAnsi="Verdana" w:eastAsia="Verdana"/>
          <w:b w:val="1"/>
          <w:bCs w:val="1"/>
          <w:kern w:val="2"/>
          <w:sz w:val="22"/>
          <w:szCs w:val="22"/>
        </w:rPr>
      </w:pP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  <w:r>
        <w:rPr>
          <w:rFonts w:ascii="Verdana" w:hAnsi="Verdana"/>
          <w:kern w:val="2"/>
          <w:sz w:val="22"/>
          <w:szCs w:val="22"/>
          <w:u w:val="single"/>
          <w:rtl w:val="0"/>
          <w:lang w:val="de-DE"/>
        </w:rPr>
        <w:t>Zu diesem Muster</w:t>
      </w:r>
      <w:r>
        <w:rPr>
          <w:rFonts w:ascii="Verdana" w:hAnsi="Verdana"/>
          <w:kern w:val="2"/>
          <w:sz w:val="22"/>
          <w:szCs w:val="22"/>
          <w:rtl w:val="0"/>
          <w:lang w:val="de-DE"/>
        </w:rPr>
        <w:t>:</w:t>
      </w:r>
    </w:p>
    <w:p>
      <w:pPr>
        <w:pStyle w:val="Standard"/>
        <w:suppressAutoHyphens w:val="1"/>
        <w:rPr>
          <w:rFonts w:ascii="Verdana" w:cs="Verdana" w:hAnsi="Verdana" w:eastAsia="Verdana"/>
          <w:kern w:val="2"/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n00686308x007371f8"/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n00686308x007371f8"/>
          <w:rFonts w:ascii="Verdana" w:hAnsi="Verdana"/>
          <w:rtl w:val="0"/>
          <w:lang w:val="de-DE"/>
        </w:rPr>
        <w:t>Das Muster ist auszuf</w:t>
      </w:r>
      <w:r>
        <w:rPr>
          <w:rStyle w:val="n00686308x007371f8"/>
          <w:rFonts w:ascii="Verdana" w:hAnsi="Verdana" w:hint="default"/>
          <w:rtl w:val="0"/>
          <w:lang w:val="de-DE"/>
        </w:rPr>
        <w:t>ü</w:t>
      </w:r>
      <w:r>
        <w:rPr>
          <w:rStyle w:val="n00686308x007371f8"/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Style w:val="n00686308x007371f8"/>
          <w:rFonts w:ascii="Verdana" w:hAnsi="Verdana" w:hint="default"/>
          <w:rtl w:val="0"/>
          <w:lang w:val="de-DE"/>
        </w:rPr>
        <w:t>ü</w:t>
      </w:r>
      <w:r>
        <w:rPr>
          <w:rStyle w:val="n00686308x007371f8"/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n00686308x007371f8"/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n00686308x007371f8"/>
          <w:rFonts w:ascii="Verdana" w:hAnsi="Verdana"/>
          <w:rtl w:val="0"/>
          <w:lang w:val="de-DE"/>
        </w:rPr>
        <w:t>Das Muster ist unter Umst</w:t>
      </w:r>
      <w:r>
        <w:rPr>
          <w:rStyle w:val="n00686308x007371f8"/>
          <w:rFonts w:ascii="Verdana" w:hAnsi="Verdana" w:hint="default"/>
          <w:rtl w:val="0"/>
          <w:lang w:val="de-DE"/>
        </w:rPr>
        <w:t>ä</w:t>
      </w:r>
      <w:r>
        <w:rPr>
          <w:rStyle w:val="n00686308x007371f8"/>
          <w:rFonts w:ascii="Verdana" w:hAnsi="Verdana"/>
          <w:rtl w:val="0"/>
          <w:lang w:val="de-DE"/>
        </w:rPr>
        <w:t>nden u. a. wegen inzwischen ver</w:t>
      </w:r>
      <w:r>
        <w:rPr>
          <w:rStyle w:val="n00686308x007371f8"/>
          <w:rFonts w:ascii="Verdana" w:hAnsi="Verdana" w:hint="default"/>
          <w:rtl w:val="0"/>
          <w:lang w:val="de-DE"/>
        </w:rPr>
        <w:t>ö</w:t>
      </w:r>
      <w:r>
        <w:rPr>
          <w:rStyle w:val="n00686308x007371f8"/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n00686308x007371f8"/>
          <w:rFonts w:ascii="Verdana" w:hAnsi="Verdana"/>
          <w:rtl w:val="0"/>
          <w:lang w:val="de-DE"/>
        </w:rPr>
        <w:t>Bei Unsicherheiten dar</w:t>
      </w:r>
      <w:r>
        <w:rPr>
          <w:rStyle w:val="n00686308x007371f8"/>
          <w:rFonts w:ascii="Verdana" w:hAnsi="Verdana" w:hint="default"/>
          <w:rtl w:val="0"/>
          <w:lang w:val="de-DE"/>
        </w:rPr>
        <w:t>ü</w:t>
      </w:r>
      <w:r>
        <w:rPr>
          <w:rStyle w:val="n00686308x007371f8"/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Style w:val="n00686308x007371f8"/>
          <w:rFonts w:ascii="Verdana" w:hAnsi="Verdana" w:hint="default"/>
          <w:rtl w:val="0"/>
          <w:lang w:val="de-DE"/>
        </w:rPr>
        <w:t>ü</w:t>
      </w:r>
      <w:r>
        <w:rPr>
          <w:rStyle w:val="n00686308x007371f8"/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n00686308x007371f8"/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Style w:val="n00686308x007371f8"/>
          <w:rFonts w:ascii="Verdana" w:hAnsi="Verdana" w:hint="default"/>
          <w:rtl w:val="0"/>
          <w:lang w:val="de-DE"/>
        </w:rPr>
        <w:t>ß</w:t>
      </w:r>
      <w:r>
        <w:rPr>
          <w:rStyle w:val="n00686308x007371f8"/>
          <w:rFonts w:ascii="Verdana" w:hAnsi="Verdana"/>
          <w:rtl w:val="0"/>
          <w:lang w:val="de-DE"/>
        </w:rPr>
        <w:t>e M</w:t>
      </w:r>
      <w:r>
        <w:rPr>
          <w:rStyle w:val="n00686308x007371f8"/>
          <w:rFonts w:ascii="Verdana" w:hAnsi="Verdana" w:hint="default"/>
          <w:rtl w:val="0"/>
          <w:lang w:val="de-DE"/>
        </w:rPr>
        <w:t>ü</w:t>
      </w:r>
      <w:r>
        <w:rPr>
          <w:rStyle w:val="n00686308x007371f8"/>
          <w:rFonts w:ascii="Verdana" w:hAnsi="Verdana"/>
          <w:rtl w:val="0"/>
          <w:lang w:val="de-DE"/>
        </w:rPr>
        <w:t>he gegeben. Trotz alledem k</w:t>
      </w:r>
      <w:r>
        <w:rPr>
          <w:rStyle w:val="n00686308x007371f8"/>
          <w:rFonts w:ascii="Verdana" w:hAnsi="Verdana" w:hint="default"/>
          <w:rtl w:val="0"/>
          <w:lang w:val="de-DE"/>
        </w:rPr>
        <w:t>ö</w:t>
      </w:r>
      <w:r>
        <w:rPr>
          <w:rStyle w:val="n00686308x007371f8"/>
          <w:rFonts w:ascii="Verdana" w:hAnsi="Verdana"/>
          <w:rtl w:val="0"/>
          <w:lang w:val="de-DE"/>
        </w:rPr>
        <w:t>nnen wir absolut keinerlei Haftung daf</w:t>
      </w:r>
      <w:r>
        <w:rPr>
          <w:rStyle w:val="n00686308x007371f8"/>
          <w:rFonts w:ascii="Verdana" w:hAnsi="Verdana" w:hint="default"/>
          <w:rtl w:val="0"/>
          <w:lang w:val="de-DE"/>
        </w:rPr>
        <w:t>ü</w:t>
      </w:r>
      <w:r>
        <w:rPr>
          <w:rStyle w:val="n00686308x007371f8"/>
          <w:rFonts w:ascii="Verdana" w:hAnsi="Verdana"/>
          <w:rtl w:val="0"/>
          <w:lang w:val="de-DE"/>
        </w:rPr>
        <w:t xml:space="preserve">r </w:t>
      </w:r>
      <w:r>
        <w:rPr>
          <w:rStyle w:val="n00686308x007371f8"/>
          <w:rFonts w:ascii="Verdana" w:hAnsi="Verdana" w:hint="default"/>
          <w:rtl w:val="0"/>
          <w:lang w:val="de-DE"/>
        </w:rPr>
        <w:t>ü</w:t>
      </w:r>
      <w:r>
        <w:rPr>
          <w:rStyle w:val="n00686308x007371f8"/>
          <w:rFonts w:ascii="Verdana" w:hAnsi="Verdana"/>
          <w:rtl w:val="0"/>
          <w:lang w:val="de-DE"/>
        </w:rPr>
        <w:t>bernehmen, dass das jeweilige Dokument f</w:t>
      </w:r>
      <w:r>
        <w:rPr>
          <w:rStyle w:val="n00686308x007371f8"/>
          <w:rFonts w:ascii="Verdana" w:hAnsi="Verdana" w:hint="default"/>
          <w:rtl w:val="0"/>
          <w:lang w:val="de-DE"/>
        </w:rPr>
        <w:t>ü</w:t>
      </w:r>
      <w:r>
        <w:rPr>
          <w:rStyle w:val="n00686308x007371f8"/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Style w:val="n00686308x007371f8"/>
          <w:rFonts w:ascii="Verdana" w:hAnsi="Verdana" w:hint="default"/>
          <w:rtl w:val="0"/>
          <w:lang w:val="de-DE"/>
        </w:rPr>
        <w:t>ä</w:t>
      </w:r>
      <w:r>
        <w:rPr>
          <w:rStyle w:val="n00686308x007371f8"/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Style w:val="n00686308x007371f8"/>
          <w:rFonts w:ascii="Verdana" w:hAnsi="Verdana"/>
          <w:rtl w:val="0"/>
          <w:lang w:val="de-DE"/>
        </w:rPr>
        <w:t xml:space="preserve">Der Kindergartenzuschuss unterliegt nach der derzeit aktuellen Gesetzgebung und Rechtsprechung engen Grenzen. </w:t>
      </w:r>
    </w:p>
    <w:p>
      <w:pPr>
        <w:pStyle w:val="Standard"/>
        <w:widowControl w:val="0"/>
        <w:numPr>
          <w:ilvl w:val="0"/>
          <w:numId w:val="2"/>
        </w:numPr>
        <w:bidi w:val="0"/>
        <w:spacing w:before="120"/>
        <w:ind w:right="0"/>
        <w:jc w:val="both"/>
        <w:rPr>
          <w:rFonts w:ascii="Verdana" w:hAnsi="Verdana"/>
          <w:sz w:val="22"/>
          <w:szCs w:val="22"/>
          <w:rtl w:val="0"/>
          <w:lang w:val="de-DE"/>
        </w:rPr>
      </w:pPr>
      <w:r>
        <w:rPr>
          <w:rStyle w:val="n00686308x007371f8"/>
          <w:rFonts w:ascii="Verdana" w:hAnsi="Verdana"/>
          <w:sz w:val="22"/>
          <w:szCs w:val="22"/>
          <w:rtl w:val="0"/>
          <w:lang w:val="de-DE"/>
        </w:rPr>
        <w:t>Zu Fragen der Lohnsteuer und der mit dem Kindergartenzuschuss zusammenh</w:t>
      </w:r>
      <w:r>
        <w:rPr>
          <w:rStyle w:val="n00686308x007371f8"/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Style w:val="n00686308x007371f8"/>
          <w:rFonts w:ascii="Verdana" w:hAnsi="Verdana"/>
          <w:sz w:val="22"/>
          <w:szCs w:val="22"/>
          <w:rtl w:val="0"/>
          <w:lang w:val="de-DE"/>
        </w:rPr>
        <w:t>ngenden abgabenrechtlichen/sozialversicherungsrechtlichen Besonderheiten fragen Sie bitte Ihren Steuerberater.</w:t>
      </w:r>
    </w:p>
    <w:p>
      <w:pPr>
        <w:pStyle w:val="Standard"/>
        <w:widowControl w:val="0"/>
        <w:numPr>
          <w:ilvl w:val="0"/>
          <w:numId w:val="2"/>
        </w:numPr>
        <w:bidi w:val="0"/>
        <w:spacing w:before="120"/>
        <w:ind w:right="0"/>
        <w:jc w:val="both"/>
        <w:rPr>
          <w:rFonts w:ascii="Verdana" w:hAnsi="Verdana"/>
          <w:sz w:val="22"/>
          <w:szCs w:val="22"/>
          <w:rtl w:val="0"/>
          <w:lang w:val="de-DE"/>
        </w:rPr>
      </w:pPr>
      <w:r>
        <w:rPr>
          <w:rStyle w:val="n00686308x007371f8"/>
          <w:rFonts w:ascii="Verdana" w:hAnsi="Verdana"/>
          <w:sz w:val="22"/>
          <w:szCs w:val="22"/>
          <w:rtl w:val="0"/>
          <w:lang w:val="de-DE"/>
        </w:rPr>
        <w:t>Es kann nicht sicher gesagt werden, ob die steuerliche und/oder die sozialversicherungsrechtliche Privilegierung des Kindergartenzuschusses auch in Zukunft Bestand haben wird. Der f</w:t>
      </w:r>
      <w:r>
        <w:rPr>
          <w:rStyle w:val="n00686308x007371f8"/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Style w:val="n00686308x007371f8"/>
          <w:rFonts w:ascii="Verdana" w:hAnsi="Verdana"/>
          <w:sz w:val="22"/>
          <w:szCs w:val="22"/>
          <w:rtl w:val="0"/>
          <w:lang w:val="de-DE"/>
        </w:rPr>
        <w:t>r den Mustertext Verantwortliche wird im Falle einer Gesetzes</w:t>
      </w:r>
      <w:r>
        <w:rPr>
          <w:rStyle w:val="n00686308x007371f8"/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Style w:val="n00686308x007371f8"/>
          <w:rFonts w:ascii="Verdana" w:hAnsi="Verdana"/>
          <w:sz w:val="22"/>
          <w:szCs w:val="22"/>
          <w:rtl w:val="0"/>
          <w:lang w:val="de-DE"/>
        </w:rPr>
        <w:t xml:space="preserve">nderung und/oder </w:t>
      </w:r>
      <w:r>
        <w:rPr>
          <w:rStyle w:val="n00686308x007371f8"/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Style w:val="n00686308x007371f8"/>
          <w:rFonts w:ascii="Verdana" w:hAnsi="Verdana"/>
          <w:sz w:val="22"/>
          <w:szCs w:val="22"/>
          <w:rtl w:val="0"/>
          <w:lang w:val="de-DE"/>
        </w:rPr>
        <w:t>nderung der Rechtsprechung nicht von sich aus auf diese Umstand aufmerksam machen.</w:t>
      </w:r>
    </w:p>
    <w:p>
      <w:pPr>
        <w:pStyle w:val="Standard"/>
        <w:widowControl w:val="0"/>
        <w:numPr>
          <w:ilvl w:val="0"/>
          <w:numId w:val="2"/>
        </w:numPr>
        <w:bidi w:val="0"/>
        <w:spacing w:before="120"/>
        <w:ind w:right="0"/>
        <w:jc w:val="both"/>
        <w:rPr>
          <w:rFonts w:ascii="Verdana" w:hAnsi="Verdana"/>
          <w:sz w:val="22"/>
          <w:szCs w:val="22"/>
          <w:rtl w:val="0"/>
          <w:lang w:val="de-DE"/>
        </w:rPr>
      </w:pPr>
      <w:r>
        <w:rPr>
          <w:rStyle w:val="n00686308x007371f8"/>
          <w:rFonts w:ascii="Verdana" w:hAnsi="Verdana"/>
          <w:sz w:val="22"/>
          <w:szCs w:val="22"/>
          <w:rtl w:val="0"/>
          <w:lang w:val="de-DE"/>
        </w:rPr>
        <w:t>Sollte das Arbeitsverh</w:t>
      </w:r>
      <w:r>
        <w:rPr>
          <w:rStyle w:val="n00686308x007371f8"/>
          <w:rFonts w:ascii="Verdana" w:hAnsi="Verdana" w:hint="default"/>
          <w:sz w:val="22"/>
          <w:szCs w:val="22"/>
          <w:rtl w:val="0"/>
          <w:lang w:val="de-DE"/>
        </w:rPr>
        <w:t>ä</w:t>
      </w:r>
      <w:r>
        <w:rPr>
          <w:rStyle w:val="n00686308x007371f8"/>
          <w:rFonts w:ascii="Verdana" w:hAnsi="Verdana"/>
          <w:sz w:val="22"/>
          <w:szCs w:val="22"/>
          <w:rtl w:val="0"/>
          <w:lang w:val="de-DE"/>
        </w:rPr>
        <w:t>ltnis einem Mindestlohn unterfallen, so bedarf es immer einer gesonderten Pr</w:t>
      </w:r>
      <w:r>
        <w:rPr>
          <w:rStyle w:val="n00686308x007371f8"/>
          <w:rFonts w:ascii="Verdana" w:hAnsi="Verdana" w:hint="default"/>
          <w:sz w:val="22"/>
          <w:szCs w:val="22"/>
          <w:rtl w:val="0"/>
          <w:lang w:val="de-DE"/>
        </w:rPr>
        <w:t>ü</w:t>
      </w:r>
      <w:r>
        <w:rPr>
          <w:rStyle w:val="n00686308x007371f8"/>
          <w:rFonts w:ascii="Verdana" w:hAnsi="Verdana"/>
          <w:sz w:val="22"/>
          <w:szCs w:val="22"/>
          <w:rtl w:val="0"/>
          <w:lang w:val="de-DE"/>
        </w:rPr>
        <w:t>fung, ob den Anforderungen an den Mindestlohn ausreichend Rechnung getragen wurde.</w:t>
      </w:r>
    </w:p>
    <w:p>
      <w:pPr>
        <w:pStyle w:val="Standard"/>
        <w:rPr>
          <w:shd w:val="clear" w:color="auto" w:fill="c0c0c0"/>
        </w:rPr>
      </w:pPr>
    </w:p>
    <w:p>
      <w:pPr>
        <w:pStyle w:val="Standard"/>
        <w:jc w:val="center"/>
        <w:rPr>
          <w:shd w:val="clear" w:color="auto" w:fill="c0c0c0"/>
        </w:rPr>
      </w:pPr>
    </w:p>
    <w:p>
      <w:pPr>
        <w:pStyle w:val="Standard"/>
        <w:jc w:val="center"/>
        <w:rPr>
          <w:shd w:val="clear" w:color="auto" w:fill="c0c0c0"/>
        </w:rPr>
      </w:pPr>
    </w:p>
    <w:p>
      <w:pPr>
        <w:pStyle w:val="Standard"/>
        <w:jc w:val="center"/>
        <w:rPr>
          <w:shd w:val="clear" w:color="auto" w:fill="c0c0c0"/>
        </w:rPr>
      </w:pPr>
    </w:p>
    <w:p>
      <w:pPr>
        <w:pStyle w:val="Standard"/>
        <w:jc w:val="center"/>
        <w:rPr>
          <w:shd w:val="clear" w:color="auto" w:fill="c0c0c0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28"/>
          <w:szCs w:val="28"/>
        </w:rPr>
      </w:pPr>
      <w:r>
        <w:rPr>
          <w:rFonts w:ascii="Verdana" w:hAnsi="Verdana"/>
          <w:b w:val="1"/>
          <w:bCs w:val="1"/>
          <w:i w:val="1"/>
          <w:iCs w:val="1"/>
          <w:sz w:val="28"/>
          <w:szCs w:val="28"/>
          <w:rtl w:val="0"/>
          <w:lang w:val="de-DE"/>
        </w:rPr>
        <w:t>Zusatzvereinbarung</w:t>
      </w:r>
    </w:p>
    <w:p>
      <w:pPr>
        <w:pStyle w:val="Standard"/>
        <w:spacing w:line="36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Zwischen</w:t>
      </w: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nachfolgend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Arbeitgeber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und</w:t>
      </w: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__________________________________________________________________</w:t>
      </w:r>
    </w:p>
    <w:p>
      <w:pPr>
        <w:pStyle w:val="Standard"/>
        <w:jc w:val="right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nachfolgend 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„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Arbeitnehmer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“</w:t>
      </w:r>
    </w:p>
    <w:p>
      <w:pPr>
        <w:pStyle w:val="Standard"/>
        <w:spacing w:line="36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wird mit Wirkung ab dem  ________ [Datum] einvernehmlich folgende Erg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nzung zum bestehenden Arbeitsvertrag vom ________ [Datum] zuletzt ge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ndert am ______ [Datum] getroffen:  </w:t>
      </w:r>
    </w:p>
    <w:p>
      <w:pPr>
        <w:pStyle w:val="Standard"/>
        <w:spacing w:line="480" w:lineRule="auto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b w:val="1"/>
          <w:bCs w:val="1"/>
          <w:i w:val="1"/>
          <w:iCs w:val="1"/>
          <w:sz w:val="28"/>
          <w:szCs w:val="28"/>
        </w:rPr>
      </w:pPr>
      <w:r>
        <w:rPr>
          <w:rFonts w:ascii="Verdana" w:hAnsi="Verdana"/>
          <w:b w:val="1"/>
          <w:bCs w:val="1"/>
          <w:i w:val="1"/>
          <w:iCs w:val="1"/>
          <w:sz w:val="28"/>
          <w:szCs w:val="28"/>
          <w:rtl w:val="0"/>
          <w:lang w:val="de-DE"/>
        </w:rPr>
        <w:t>Kinderbetreuungszuschuss</w:t>
      </w: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numPr>
          <w:ilvl w:val="0"/>
          <w:numId w:val="4"/>
        </w:numPr>
        <w:bidi w:val="0"/>
        <w:ind w:right="0"/>
        <w:jc w:val="both"/>
        <w:rPr>
          <w:rFonts w:ascii="Verdana" w:hAnsi="Verdana"/>
          <w:i w:val="1"/>
          <w:iCs w:val="1"/>
          <w:sz w:val="20"/>
          <w:szCs w:val="20"/>
          <w:rtl w:val="0"/>
          <w:lang w:val="de-DE"/>
        </w:rPr>
      </w:pP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Der Arbeitgeber erstattet dem Arbeitnehmer die Aufwendungen, die ihm f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r die Unterbringung, Betreuung und Verpflegung seiner nicht schulpflichtigen Kinder entstehen in H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he von bis zu _______ Euro (in Worten: _________ EUR) pro Monat. Der Betrag wird zus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tzlich zum ohnehin geschuldeten Arbeitsentgelt gew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hrt.  </w:t>
      </w:r>
    </w:p>
    <w:p>
      <w:pPr>
        <w:pStyle w:val="Standard"/>
        <w:numPr>
          <w:ilvl w:val="0"/>
          <w:numId w:val="5"/>
        </w:numPr>
        <w:bidi w:val="0"/>
        <w:spacing w:before="120"/>
        <w:ind w:right="0"/>
        <w:jc w:val="both"/>
        <w:rPr>
          <w:rFonts w:ascii="Verdana" w:hAnsi="Verdana"/>
          <w:i w:val="1"/>
          <w:iCs w:val="1"/>
          <w:sz w:val="20"/>
          <w:szCs w:val="20"/>
          <w:rtl w:val="0"/>
          <w:lang w:val="de-DE"/>
        </w:rPr>
      </w:pP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Einigkeit zwischen den Vertragsparteien besteht dar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ber, dass die Betreuung der Kinder w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hrend der Abwesenheit des Arbeitnehmers nicht von zu Hause erfolgen darf; verlangt ist die Unterbringung in einer Kinderkrippe, einem Kindergarten oder einer vergleichbaren Einrichtung. Gef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rdert wird zudem die etwaig private Aufsicht bei Tages- und Wochenm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ttern sowie Ganztagspflegestellen.</w:t>
      </w:r>
    </w:p>
    <w:p>
      <w:pPr>
        <w:pStyle w:val="Standard"/>
        <w:numPr>
          <w:ilvl w:val="0"/>
          <w:numId w:val="5"/>
        </w:numPr>
        <w:bidi w:val="0"/>
        <w:spacing w:before="120"/>
        <w:ind w:right="0"/>
        <w:jc w:val="both"/>
        <w:rPr>
          <w:rFonts w:ascii="Verdana" w:hAnsi="Verdana"/>
          <w:i w:val="1"/>
          <w:iCs w:val="1"/>
          <w:sz w:val="20"/>
          <w:szCs w:val="20"/>
          <w:rtl w:val="0"/>
          <w:lang w:val="de-DE"/>
        </w:rPr>
      </w:pP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Es handelt sich bei den Kindern ausschlie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lich um eigene, nicht schulpflichtige Kinder im Alter von unter 6 Jahren.</w:t>
      </w:r>
    </w:p>
    <w:p>
      <w:pPr>
        <w:pStyle w:val="Standard"/>
        <w:numPr>
          <w:ilvl w:val="0"/>
          <w:numId w:val="5"/>
        </w:numPr>
        <w:bidi w:val="0"/>
        <w:spacing w:before="120"/>
        <w:ind w:right="0"/>
        <w:jc w:val="both"/>
        <w:rPr>
          <w:rFonts w:ascii="Verdana" w:hAnsi="Verdana"/>
          <w:i w:val="1"/>
          <w:iCs w:val="1"/>
          <w:sz w:val="20"/>
          <w:szCs w:val="20"/>
          <w:rtl w:val="0"/>
          <w:lang w:val="de-DE"/>
        </w:rPr>
      </w:pP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Der Arbeitnehmer reicht dem Arbeitgeber g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ltige Nachweise 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ber die Betreuungseinrichtung und der monatlichen H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ö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he seiner Aufwendungen ein. </w:t>
      </w:r>
    </w:p>
    <w:p>
      <w:pPr>
        <w:pStyle w:val="Standard"/>
        <w:numPr>
          <w:ilvl w:val="0"/>
          <w:numId w:val="5"/>
        </w:numPr>
        <w:bidi w:val="0"/>
        <w:spacing w:before="120"/>
        <w:ind w:right="0"/>
        <w:jc w:val="both"/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</w:pP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nderungen hinsichtlich der f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r diese Vereinbarung ma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geblichen Umst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>nde m</w:t>
      </w:r>
      <w:r>
        <w:rPr>
          <w:rStyle w:val="n00686308x007371f8"/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Style w:val="n00686308x007371f8"/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ssen dem Arbeitgeber umgehend mitgeteilt werden.  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Im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brigen bleiben die Regelungen des Arbeitsvertrages unber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hrt. </w:t>
      </w:r>
    </w:p>
    <w:p>
      <w:pPr>
        <w:pStyle w:val="Standard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Ort/Datum/Unterschrift Arbeitnehmer</w:t>
      </w: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_______________________________</w:t>
      </w:r>
    </w:p>
    <w:p>
      <w:pPr>
        <w:pStyle w:val="Standard"/>
        <w:jc w:val="both"/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Ort/Datum/Unterschrift Arbeitgeber</w:t>
      </w:r>
    </w:p>
    <w:sectPr>
      <w:headerReference w:type="default" r:id="rId5"/>
      <w:footerReference w:type="default" r:id="rId6"/>
      <w:pgSz w:w="11900" w:h="16840" w:orient="portrait"/>
      <w:pgMar w:top="1418" w:right="2268" w:bottom="1134" w:left="1134" w:header="1417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</w:tabs>
        <w:ind w:left="857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6"/>
          <w:tab w:val="left" w:pos="857"/>
        </w:tabs>
        <w:ind w:left="1152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  <w:tab w:val="left" w:pos="857"/>
        </w:tabs>
        <w:ind w:left="1872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left" w:pos="857"/>
        </w:tabs>
        <w:ind w:left="2592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  <w:tab w:val="left" w:pos="857"/>
        </w:tabs>
        <w:ind w:left="3312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  <w:tab w:val="left" w:pos="857"/>
        </w:tabs>
        <w:ind w:left="4032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left" w:pos="857"/>
        </w:tabs>
        <w:ind w:left="4752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  <w:tab w:val="left" w:pos="857"/>
        </w:tabs>
        <w:ind w:left="5472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  <w:tab w:val="left" w:pos="857"/>
        </w:tabs>
        <w:ind w:left="6192" w:hanging="4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%1."/>
      <w:lvlJc w:val="left"/>
      <w:pPr>
        <w:ind w:left="426" w:hanging="426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86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6"/>
        </w:tabs>
        <w:ind w:left="1146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</w:tabs>
        <w:ind w:left="1506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6"/>
        </w:tabs>
        <w:ind w:left="1866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6"/>
        </w:tabs>
        <w:ind w:left="2226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</w:tabs>
        <w:ind w:left="2586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6"/>
        </w:tabs>
        <w:ind w:left="2946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6"/>
        </w:tabs>
        <w:ind w:left="3306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ind w:left="426" w:hanging="426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785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426"/>
          </w:tabs>
          <w:ind w:left="1145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426"/>
          </w:tabs>
          <w:ind w:left="1505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426"/>
          </w:tabs>
          <w:ind w:left="1865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426"/>
          </w:tabs>
          <w:ind w:left="2225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426"/>
          </w:tabs>
          <w:ind w:left="2585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426"/>
          </w:tabs>
          <w:ind w:left="2945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426"/>
          </w:tabs>
          <w:ind w:left="3305" w:hanging="720"/>
        </w:pPr>
        <w:rPr>
          <w:rFonts w:hAnsi="Arial Unicode MS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n00686308x007371f8">
    <w:name w:val="n00686308x007371f8"/>
    <w:rPr>
      <w:lang w:val="de-DE"/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numbering" w:styleId="Importierter Stil: 2">
    <w:name w:val="Importierter Stil: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