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rFonts w:ascii="Verdana" w:cs="Verdana" w:hAnsi="Verdana" w:eastAsia="Verdana"/>
          <w:b w:val="1"/>
          <w:bCs w:val="1"/>
          <w:sz w:val="28"/>
          <w:szCs w:val="28"/>
        </w:rPr>
      </w:pPr>
      <w:r>
        <w:rPr>
          <w:rFonts w:ascii="Verdana" w:hAnsi="Verdana"/>
          <w:b w:val="1"/>
          <w:bCs w:val="1"/>
          <w:sz w:val="28"/>
          <w:szCs w:val="28"/>
          <w:rtl w:val="0"/>
          <w:lang w:val="de-DE"/>
        </w:rPr>
        <w:t>Versetzungsvorbehalt als Zusatzvereinbarung (Muster)</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4116171</wp:posOffset>
            </wp:positionH>
            <wp:positionV relativeFrom="line">
              <wp:posOffset>209682</wp:posOffset>
            </wp:positionV>
            <wp:extent cx="1634389" cy="51585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634389" cy="515854"/>
                    </a:xfrm>
                    <a:prstGeom prst="rect">
                      <a:avLst/>
                    </a:prstGeom>
                    <a:ln w="12700" cap="flat">
                      <a:noFill/>
                      <a:miter lim="400000"/>
                    </a:ln>
                    <a:effectLst/>
                  </pic:spPr>
                </pic:pic>
              </a:graphicData>
            </a:graphic>
          </wp:anchor>
        </w:drawing>
      </w:r>
    </w:p>
    <w:p>
      <w:pPr>
        <w:pStyle w:val="Standard"/>
        <w:spacing w:line="480" w:lineRule="auto"/>
        <w:rPr>
          <w:rFonts w:ascii="Verdana" w:cs="Verdana" w:hAnsi="Verdana" w:eastAsia="Verdana"/>
          <w:sz w:val="20"/>
          <w:szCs w:val="20"/>
          <w:u w:val="single"/>
        </w:rPr>
      </w:pPr>
    </w:p>
    <w:p>
      <w:pPr>
        <w:pStyle w:val="Standard"/>
        <w:spacing w:line="360" w:lineRule="auto"/>
        <w:jc w:val="right"/>
        <w:rPr>
          <w:rFonts w:ascii="Verdana" w:cs="Verdana" w:hAnsi="Verdana" w:eastAsia="Verdana"/>
          <w:b w:val="1"/>
          <w:bCs w:val="1"/>
          <w:kern w:val="2"/>
          <w:sz w:val="28"/>
          <w:szCs w:val="28"/>
        </w:rPr>
      </w:pPr>
    </w:p>
    <w:p>
      <w:pPr>
        <w:pStyle w:val="Standard"/>
        <w:jc w:val="center"/>
        <w:rPr>
          <w:rFonts w:ascii="Verdana" w:cs="Verdana" w:hAnsi="Verdana" w:eastAsia="Verdana"/>
          <w:b w:val="1"/>
          <w:bCs w:val="1"/>
          <w:kern w:val="2"/>
          <w:sz w:val="22"/>
          <w:szCs w:val="22"/>
        </w:rPr>
      </w:pPr>
    </w:p>
    <w:p>
      <w:pPr>
        <w:pStyle w:val="Standard"/>
        <w:rPr>
          <w:rFonts w:ascii="Verdana" w:cs="Verdana" w:hAnsi="Verdana" w:eastAsia="Verdana"/>
          <w:kern w:val="2"/>
          <w:sz w:val="22"/>
          <w:szCs w:val="22"/>
        </w:rPr>
      </w:pPr>
      <w:r>
        <w:rPr>
          <w:rFonts w:ascii="Verdana" w:hAnsi="Verdana"/>
          <w:kern w:val="2"/>
          <w:sz w:val="22"/>
          <w:szCs w:val="22"/>
          <w:u w:val="single"/>
          <w:rtl w:val="0"/>
          <w:lang w:val="de-DE"/>
        </w:rPr>
        <w:t>Zu diesem Muster</w:t>
      </w:r>
      <w:r>
        <w:rPr>
          <w:rFonts w:ascii="Verdana" w:hAnsi="Verdana"/>
          <w:kern w:val="2"/>
          <w:sz w:val="22"/>
          <w:szCs w:val="22"/>
          <w:rtl w:val="0"/>
          <w:lang w:val="de-DE"/>
        </w:rPr>
        <w:t>:</w:t>
      </w:r>
    </w:p>
    <w:p>
      <w:pPr>
        <w:pStyle w:val="Standard"/>
        <w:rPr>
          <w:rFonts w:ascii="Verdana" w:cs="Verdana" w:hAnsi="Verdana" w:eastAsia="Verdana"/>
          <w:kern w:val="2"/>
          <w:sz w:val="22"/>
          <w:szCs w:val="22"/>
        </w:rPr>
      </w:pPr>
    </w:p>
    <w:p>
      <w:pPr>
        <w:pStyle w:val="List Paragraph"/>
        <w:tabs>
          <w:tab w:val="left" w:pos="426"/>
        </w:tabs>
        <w:spacing w:after="120"/>
        <w:ind w:left="720" w:hanging="360"/>
        <w:jc w:val="both"/>
        <w:rPr>
          <w:rFonts w:ascii="Verdana" w:cs="Verdana" w:hAnsi="Verdana" w:eastAsia="Verdana"/>
        </w:rPr>
      </w:pPr>
      <w:r>
        <w:rPr>
          <w:rFonts w:ascii="Verdana" w:hAnsi="Verdana"/>
          <w:rtl w:val="0"/>
          <w:lang w:val="de-DE"/>
        </w:rPr>
        <w:t>Das nachstehende Formular bedarf immer einer Anpassung auf den Einzelfall bzw. ihres Unternehmens.</w:t>
      </w:r>
    </w:p>
    <w:p>
      <w:pPr>
        <w:pStyle w:val="List Paragraph"/>
        <w:tabs>
          <w:tab w:val="left" w:pos="426"/>
        </w:tabs>
        <w:spacing w:after="120"/>
        <w:ind w:left="720" w:hanging="360"/>
        <w:jc w:val="both"/>
        <w:rPr>
          <w:rFonts w:ascii="Verdana" w:cs="Verdana" w:hAnsi="Verdana" w:eastAsia="Verdana"/>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tabs>
          <w:tab w:val="left" w:pos="426"/>
        </w:tabs>
        <w:spacing w:after="120"/>
        <w:ind w:left="720" w:hanging="360"/>
        <w:jc w:val="both"/>
        <w:rPr>
          <w:rFonts w:ascii="Verdana" w:cs="Verdana" w:hAnsi="Verdana" w:eastAsia="Verdana"/>
        </w:rPr>
      </w:pPr>
      <w:r>
        <w:rPr>
          <w:rFonts w:ascii="Verdana" w:hAnsi="Verdana"/>
          <w:rtl w:val="0"/>
          <w:lang w:val="de-DE"/>
        </w:rPr>
        <w:t>Das Muster unterstellt, das kein Betriebsrat existiert, keine Betriebsvereinbarung verabredet ist und keine tariflichen Regelungen zu beachten sind.</w:t>
      </w:r>
    </w:p>
    <w:p>
      <w:pPr>
        <w:pStyle w:val="List Paragraph"/>
        <w:tabs>
          <w:tab w:val="left" w:pos="426"/>
        </w:tabs>
        <w:spacing w:after="120"/>
        <w:ind w:left="720" w:hanging="360"/>
        <w:jc w:val="both"/>
        <w:rPr>
          <w:rFonts w:ascii="Verdana" w:cs="Verdana" w:hAnsi="Verdana" w:eastAsia="Verdana"/>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tabs>
          <w:tab w:val="left" w:pos="426"/>
        </w:tabs>
        <w:spacing w:after="120"/>
        <w:ind w:left="720" w:hanging="360"/>
        <w:jc w:val="both"/>
        <w:rPr>
          <w:rFonts w:ascii="Verdana" w:cs="Verdana" w:hAnsi="Verdana" w:eastAsia="Verdana"/>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tabs>
          <w:tab w:val="left" w:pos="426"/>
        </w:tabs>
        <w:spacing w:after="120"/>
        <w:ind w:left="720" w:hanging="360"/>
        <w:jc w:val="both"/>
        <w:rPr>
          <w:rFonts w:ascii="Verdana" w:cs="Verdana" w:hAnsi="Verdana" w:eastAsia="Verdana"/>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Pr>
        <w:fldChar w:fldCharType="begin" w:fldLock="0"/>
      </w:r>
      <w:r>
        <w:rPr>
          <w:rStyle w:val="Hyperlink.0"/>
        </w:rPr>
        <w:instrText xml:space="preserve"> HYPERLINK "mailto:vertraege.recht@unakon.de"</w:instrText>
      </w:r>
      <w:r>
        <w:rPr>
          <w:rStyle w:val="Hyperlink.0"/>
        </w:rPr>
        <w:fldChar w:fldCharType="separate" w:fldLock="0"/>
      </w:r>
      <w:r>
        <w:rPr>
          <w:rStyle w:val="Hyperlink.0"/>
          <w:rtl w:val="0"/>
          <w:lang w:val="de-DE"/>
        </w:rPr>
        <w:t>vertraege.recht@unakon.de</w:t>
      </w:r>
      <w:r>
        <w:rPr/>
        <w:fldChar w:fldCharType="end" w:fldLock="0"/>
      </w:r>
    </w:p>
    <w:p>
      <w:pPr>
        <w:pStyle w:val="Standard"/>
        <w:pageBreakBefore w:val="1"/>
        <w:ind w:right="72"/>
        <w:jc w:val="center"/>
        <w:rPr>
          <w:rFonts w:ascii="Verdana" w:cs="Verdana" w:hAnsi="Verdana" w:eastAsia="Verdana"/>
          <w:b w:val="1"/>
          <w:bCs w:val="1"/>
          <w:i w:val="1"/>
          <w:iCs w:val="1"/>
          <w:sz w:val="28"/>
          <w:szCs w:val="28"/>
        </w:rPr>
      </w:pPr>
      <w:r>
        <w:rPr>
          <w:rFonts w:ascii="Verdana" w:hAnsi="Verdana"/>
          <w:b w:val="1"/>
          <w:bCs w:val="1"/>
          <w:i w:val="1"/>
          <w:iCs w:val="1"/>
          <w:sz w:val="28"/>
          <w:szCs w:val="28"/>
          <w:rtl w:val="0"/>
          <w:lang w:val="de-DE"/>
        </w:rPr>
        <w:t>Vereinbarung zum Arbeitsort mit Versetzungsvorbehalt</w:t>
      </w:r>
    </w:p>
    <w:p>
      <w:pPr>
        <w:pStyle w:val="Standard"/>
        <w:spacing w:line="480" w:lineRule="auto"/>
        <w:ind w:right="72"/>
        <w:jc w:val="both"/>
        <w:rPr>
          <w:rFonts w:ascii="Verdana" w:cs="Verdana" w:hAnsi="Verdana" w:eastAsia="Verdana"/>
          <w:sz w:val="20"/>
          <w:szCs w:val="20"/>
        </w:rPr>
      </w:pPr>
    </w:p>
    <w:p>
      <w:pPr>
        <w:pStyle w:val="Standard"/>
        <w:ind w:right="72"/>
        <w:rPr>
          <w:rFonts w:ascii="Verdana" w:cs="Verdana" w:hAnsi="Verdana" w:eastAsia="Verdana"/>
          <w:i w:val="1"/>
          <w:iCs w:val="1"/>
          <w:sz w:val="20"/>
          <w:szCs w:val="20"/>
        </w:rPr>
      </w:pPr>
      <w:r>
        <w:rPr>
          <w:rFonts w:ascii="Verdana" w:hAnsi="Verdana"/>
          <w:i w:val="1"/>
          <w:iCs w:val="1"/>
          <w:sz w:val="20"/>
          <w:szCs w:val="20"/>
          <w:rtl w:val="0"/>
          <w:lang w:val="de-DE"/>
        </w:rPr>
        <w:t xml:space="preserve">zwischen __________________ (nachfolgend </w:t>
      </w:r>
      <w:r>
        <w:rPr>
          <w:rFonts w:ascii="Verdana" w:hAnsi="Verdana" w:hint="default"/>
          <w:i w:val="1"/>
          <w:iCs w:val="1"/>
          <w:sz w:val="20"/>
          <w:szCs w:val="20"/>
          <w:rtl w:val="0"/>
          <w:lang w:val="de-DE"/>
        </w:rPr>
        <w:t>„</w:t>
      </w:r>
      <w:r>
        <w:rPr>
          <w:rFonts w:ascii="Verdana" w:hAnsi="Verdana"/>
          <w:i w:val="1"/>
          <w:iCs w:val="1"/>
          <w:sz w:val="20"/>
          <w:szCs w:val="20"/>
          <w:rtl w:val="0"/>
          <w:lang w:val="de-DE"/>
        </w:rPr>
        <w:t>Arbeitgeber</w:t>
      </w:r>
      <w:r>
        <w:rPr>
          <w:rFonts w:ascii="Verdana" w:hAnsi="Verdana" w:hint="default"/>
          <w:i w:val="1"/>
          <w:iCs w:val="1"/>
          <w:sz w:val="20"/>
          <w:szCs w:val="20"/>
          <w:rtl w:val="0"/>
          <w:lang w:val="de-DE"/>
        </w:rPr>
        <w:t>“</w:t>
      </w:r>
      <w:r>
        <w:rPr>
          <w:rFonts w:ascii="Verdana" w:hAnsi="Verdana"/>
          <w:i w:val="1"/>
          <w:iCs w:val="1"/>
          <w:sz w:val="20"/>
          <w:szCs w:val="20"/>
          <w:rtl w:val="0"/>
          <w:lang w:val="de-DE"/>
        </w:rPr>
        <w:t xml:space="preserve">) und Frau/Herrn _____________ (nachfolgend </w:t>
      </w:r>
      <w:r>
        <w:rPr>
          <w:rFonts w:ascii="Verdana" w:hAnsi="Verdana" w:hint="default"/>
          <w:i w:val="1"/>
          <w:iCs w:val="1"/>
          <w:sz w:val="20"/>
          <w:szCs w:val="20"/>
          <w:rtl w:val="0"/>
          <w:lang w:val="de-DE"/>
        </w:rPr>
        <w:t>„</w:t>
      </w:r>
      <w:r>
        <w:rPr>
          <w:rFonts w:ascii="Verdana" w:hAnsi="Verdana"/>
          <w:i w:val="1"/>
          <w:iCs w:val="1"/>
          <w:sz w:val="20"/>
          <w:szCs w:val="20"/>
          <w:rtl w:val="0"/>
          <w:lang w:val="de-DE"/>
        </w:rPr>
        <w:t>Arbeitnehmer</w:t>
      </w:r>
      <w:r>
        <w:rPr>
          <w:rFonts w:ascii="Verdana" w:hAnsi="Verdana" w:hint="default"/>
          <w:i w:val="1"/>
          <w:iCs w:val="1"/>
          <w:sz w:val="20"/>
          <w:szCs w:val="20"/>
          <w:rtl w:val="0"/>
          <w:lang w:val="de-DE"/>
        </w:rPr>
        <w:t>“</w:t>
      </w:r>
      <w:r>
        <w:rPr>
          <w:rFonts w:ascii="Verdana" w:hAnsi="Verdana"/>
          <w:i w:val="1"/>
          <w:iCs w:val="1"/>
          <w:sz w:val="20"/>
          <w:szCs w:val="20"/>
          <w:rtl w:val="0"/>
          <w:lang w:val="de-DE"/>
        </w:rPr>
        <w:t>).</w:t>
      </w:r>
    </w:p>
    <w:p>
      <w:pPr>
        <w:pStyle w:val="Standard"/>
        <w:ind w:right="72"/>
        <w:rPr>
          <w:rFonts w:ascii="Verdana" w:cs="Verdana" w:hAnsi="Verdana" w:eastAsia="Verdana"/>
          <w:i w:val="1"/>
          <w:iCs w:val="1"/>
          <w:sz w:val="20"/>
          <w:szCs w:val="20"/>
        </w:rPr>
      </w:pPr>
    </w:p>
    <w:p>
      <w:pPr>
        <w:pStyle w:val="Standard"/>
        <w:ind w:right="72"/>
        <w:rPr>
          <w:rFonts w:ascii="Verdana" w:cs="Verdana" w:hAnsi="Verdana" w:eastAsia="Verdana"/>
          <w:i w:val="1"/>
          <w:iCs w:val="1"/>
          <w:sz w:val="20"/>
          <w:szCs w:val="20"/>
        </w:rPr>
      </w:pPr>
      <w:r>
        <w:rPr>
          <w:rFonts w:ascii="Verdana" w:hAnsi="Verdana"/>
          <w:i w:val="1"/>
          <w:iCs w:val="1"/>
          <w:sz w:val="20"/>
          <w:szCs w:val="20"/>
          <w:rtl w:val="0"/>
          <w:lang w:val="de-DE"/>
        </w:rPr>
        <w:t xml:space="preserve">Zwischen den Parteien besteht ein Arbeitsvertrag vom _______ </w:t>
      </w:r>
      <w:r>
        <w:rPr>
          <w:rFonts w:ascii="Verdana" w:hAnsi="Verdana"/>
          <w:sz w:val="20"/>
          <w:szCs w:val="20"/>
          <w:rtl w:val="0"/>
          <w:lang w:val="de-DE"/>
        </w:rPr>
        <w:t>[Datum]</w:t>
      </w:r>
      <w:r>
        <w:rPr>
          <w:rFonts w:ascii="Verdana" w:hAnsi="Verdana"/>
          <w:i w:val="1"/>
          <w:iCs w:val="1"/>
          <w:sz w:val="20"/>
          <w:szCs w:val="20"/>
          <w:rtl w:val="0"/>
          <w:lang w:val="de-DE"/>
        </w:rPr>
        <w:t>, zuletzt ge</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ndert am _________ </w:t>
      </w:r>
      <w:r>
        <w:rPr>
          <w:rFonts w:ascii="Verdana" w:hAnsi="Verdana"/>
          <w:sz w:val="20"/>
          <w:szCs w:val="20"/>
          <w:rtl w:val="0"/>
          <w:lang w:val="de-DE"/>
        </w:rPr>
        <w:t>[Datum]</w:t>
      </w:r>
      <w:r>
        <w:rPr>
          <w:rFonts w:ascii="Verdana" w:hAnsi="Verdana"/>
          <w:i w:val="1"/>
          <w:iCs w:val="1"/>
          <w:sz w:val="20"/>
          <w:szCs w:val="20"/>
          <w:rtl w:val="0"/>
          <w:lang w:val="de-DE"/>
        </w:rPr>
        <w:t>. Nunmehr kommen die Parteien erg</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nzend wie folgt </w:t>
      </w:r>
      <w:r>
        <w:rPr>
          <w:rFonts w:ascii="Verdana" w:hAnsi="Verdana" w:hint="default"/>
          <w:i w:val="1"/>
          <w:iCs w:val="1"/>
          <w:sz w:val="20"/>
          <w:szCs w:val="20"/>
          <w:rtl w:val="0"/>
          <w:lang w:val="de-DE"/>
        </w:rPr>
        <w:t>ü</w:t>
      </w:r>
      <w:r>
        <w:rPr>
          <w:rFonts w:ascii="Verdana" w:hAnsi="Verdana"/>
          <w:i w:val="1"/>
          <w:iCs w:val="1"/>
          <w:sz w:val="20"/>
          <w:szCs w:val="20"/>
          <w:rtl w:val="0"/>
          <w:lang w:val="de-DE"/>
        </w:rPr>
        <w:t>berein:</w:t>
      </w:r>
    </w:p>
    <w:p>
      <w:pPr>
        <w:pStyle w:val="Standard"/>
        <w:ind w:right="72"/>
        <w:rPr>
          <w:rFonts w:ascii="Verdana" w:cs="Verdana" w:hAnsi="Verdana" w:eastAsia="Verdana"/>
          <w:i w:val="1"/>
          <w:iCs w:val="1"/>
          <w:sz w:val="20"/>
          <w:szCs w:val="20"/>
        </w:rPr>
      </w:pPr>
    </w:p>
    <w:p>
      <w:pPr>
        <w:pStyle w:val="Standard"/>
        <w:ind w:right="72"/>
        <w:rPr>
          <w:rFonts w:ascii="Verdana" w:cs="Verdana" w:hAnsi="Verdana" w:eastAsia="Verdana"/>
          <w:i w:val="1"/>
          <w:iCs w:val="1"/>
          <w:sz w:val="20"/>
          <w:szCs w:val="20"/>
        </w:rPr>
      </w:pPr>
      <w:r>
        <w:rPr>
          <w:rFonts w:ascii="Verdana" w:hAnsi="Verdana"/>
          <w:i w:val="1"/>
          <w:iCs w:val="1"/>
          <w:sz w:val="20"/>
          <w:szCs w:val="20"/>
          <w:rtl w:val="0"/>
          <w:lang w:val="de-DE"/>
        </w:rPr>
        <w:t xml:space="preserve">(1) Die Arbeit des Arbeitnehmers ist bis auf weiteres in __________ </w:t>
      </w:r>
      <w:r>
        <w:rPr>
          <w:rFonts w:ascii="Verdana" w:hAnsi="Verdana"/>
          <w:sz w:val="20"/>
          <w:szCs w:val="20"/>
          <w:rtl w:val="0"/>
          <w:lang w:val="de-DE"/>
        </w:rPr>
        <w:t>[= Ortsangabe]</w:t>
      </w:r>
      <w:r>
        <w:rPr>
          <w:rFonts w:ascii="Verdana" w:hAnsi="Verdana"/>
          <w:i w:val="1"/>
          <w:iCs w:val="1"/>
          <w:sz w:val="20"/>
          <w:szCs w:val="20"/>
          <w:rtl w:val="0"/>
          <w:lang w:val="de-DE"/>
        </w:rPr>
        <w:t xml:space="preserve"> zu leisten.</w:t>
      </w:r>
    </w:p>
    <w:p>
      <w:pPr>
        <w:pStyle w:val="Standard"/>
        <w:ind w:right="72"/>
        <w:rPr>
          <w:rFonts w:ascii="Verdana" w:cs="Verdana" w:hAnsi="Verdana" w:eastAsia="Verdana"/>
          <w:i w:val="1"/>
          <w:iCs w:val="1"/>
          <w:sz w:val="20"/>
          <w:szCs w:val="20"/>
        </w:rPr>
      </w:pPr>
    </w:p>
    <w:p>
      <w:pPr>
        <w:pStyle w:val="Standard"/>
        <w:ind w:right="72"/>
        <w:rPr>
          <w:rFonts w:ascii="Verdana" w:cs="Verdana" w:hAnsi="Verdana" w:eastAsia="Verdana"/>
          <w:i w:val="1"/>
          <w:iCs w:val="1"/>
          <w:sz w:val="20"/>
          <w:szCs w:val="20"/>
        </w:rPr>
      </w:pPr>
      <w:r>
        <w:rPr>
          <w:rFonts w:ascii="Verdana" w:hAnsi="Verdana"/>
          <w:i w:val="1"/>
          <w:iCs w:val="1"/>
          <w:sz w:val="20"/>
          <w:szCs w:val="20"/>
          <w:rtl w:val="0"/>
          <w:lang w:val="de-DE"/>
        </w:rPr>
        <w:t>(2) Der Arbeitsort des Arbeitnehmers ist durch die vorstehende Regelung nicht auf Dauer festgelegt. Der Arbeitgeber beh</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lt sich das Recht vor, dem Arbeitnehmer unter Beachtung von </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106 GewO* einen anderen Arbeitsort innerhalb Deutschlands zuzuweisen.</w:t>
      </w:r>
    </w:p>
    <w:p>
      <w:pPr>
        <w:pStyle w:val="Standard"/>
        <w:ind w:right="72"/>
        <w:rPr>
          <w:rFonts w:ascii="Verdana" w:cs="Verdana" w:hAnsi="Verdana" w:eastAsia="Verdana"/>
          <w:i w:val="1"/>
          <w:iCs w:val="1"/>
          <w:sz w:val="20"/>
          <w:szCs w:val="20"/>
        </w:rPr>
      </w:pPr>
    </w:p>
    <w:p>
      <w:pPr>
        <w:pStyle w:val="Standard"/>
        <w:ind w:right="72"/>
        <w:rPr>
          <w:rFonts w:ascii="Verdana" w:cs="Verdana" w:hAnsi="Verdana" w:eastAsia="Verdana"/>
          <w:i w:val="1"/>
          <w:iCs w:val="1"/>
          <w:sz w:val="20"/>
          <w:szCs w:val="20"/>
        </w:rPr>
      </w:pPr>
      <w:r>
        <w:rPr>
          <w:rFonts w:ascii="Verdana" w:hAnsi="Verdana"/>
          <w:i w:val="1"/>
          <w:iCs w:val="1"/>
          <w:sz w:val="20"/>
          <w:szCs w:val="20"/>
          <w:rtl w:val="0"/>
          <w:lang w:val="de-DE"/>
        </w:rPr>
        <w:t xml:space="preserve">(3) An diesem Versetzungsvorbehalt nach vorstehendem Absatz 2 </w:t>
      </w:r>
      <w:r>
        <w:rPr>
          <w:rFonts w:ascii="Verdana" w:hAnsi="Verdana" w:hint="default"/>
          <w:i w:val="1"/>
          <w:iCs w:val="1"/>
          <w:sz w:val="20"/>
          <w:szCs w:val="20"/>
          <w:rtl w:val="0"/>
          <w:lang w:val="de-DE"/>
        </w:rPr>
        <w:t>ä</w:t>
      </w:r>
      <w:r>
        <w:rPr>
          <w:rFonts w:ascii="Verdana" w:hAnsi="Verdana"/>
          <w:i w:val="1"/>
          <w:iCs w:val="1"/>
          <w:sz w:val="20"/>
          <w:szCs w:val="20"/>
          <w:rtl w:val="0"/>
          <w:lang w:val="de-DE"/>
        </w:rPr>
        <w:t>ndert sich auch dadurch nichts, dass der Arbeitnehmer l</w:t>
      </w:r>
      <w:r>
        <w:rPr>
          <w:rFonts w:ascii="Verdana" w:hAnsi="Verdana" w:hint="default"/>
          <w:i w:val="1"/>
          <w:iCs w:val="1"/>
          <w:sz w:val="20"/>
          <w:szCs w:val="20"/>
          <w:rtl w:val="0"/>
          <w:lang w:val="de-DE"/>
        </w:rPr>
        <w:t>ä</w:t>
      </w:r>
      <w:r>
        <w:rPr>
          <w:rFonts w:ascii="Verdana" w:hAnsi="Verdana"/>
          <w:i w:val="1"/>
          <w:iCs w:val="1"/>
          <w:sz w:val="20"/>
          <w:szCs w:val="20"/>
          <w:rtl w:val="0"/>
          <w:lang w:val="de-DE"/>
        </w:rPr>
        <w:t>ngere Zeit an ein und demselben Arbeitsort t</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tig gewesen ist. Sollte sich der Arbeitsort des Arbeitnehmers </w:t>
      </w:r>
      <w:r>
        <w:rPr>
          <w:rFonts w:ascii="Verdana" w:hAnsi="Verdana" w:hint="default"/>
          <w:i w:val="1"/>
          <w:iCs w:val="1"/>
          <w:sz w:val="20"/>
          <w:szCs w:val="20"/>
          <w:rtl w:val="0"/>
          <w:lang w:val="de-DE"/>
        </w:rPr>
        <w:t>ä</w:t>
      </w:r>
      <w:r>
        <w:rPr>
          <w:rFonts w:ascii="Verdana" w:hAnsi="Verdana"/>
          <w:i w:val="1"/>
          <w:iCs w:val="1"/>
          <w:sz w:val="20"/>
          <w:szCs w:val="20"/>
          <w:rtl w:val="0"/>
          <w:lang w:val="de-DE"/>
        </w:rPr>
        <w:t>ndern, wird der Arbeitgeber den Arbeitnehmer so rechtzeitig wie m</w:t>
      </w:r>
      <w:r>
        <w:rPr>
          <w:rFonts w:ascii="Verdana" w:hAnsi="Verdana" w:hint="default"/>
          <w:i w:val="1"/>
          <w:iCs w:val="1"/>
          <w:sz w:val="20"/>
          <w:szCs w:val="20"/>
          <w:rtl w:val="0"/>
          <w:lang w:val="de-DE"/>
        </w:rPr>
        <w:t>ö</w:t>
      </w:r>
      <w:r>
        <w:rPr>
          <w:rFonts w:ascii="Verdana" w:hAnsi="Verdana"/>
          <w:i w:val="1"/>
          <w:iCs w:val="1"/>
          <w:sz w:val="20"/>
          <w:szCs w:val="20"/>
          <w:rtl w:val="0"/>
          <w:lang w:val="de-DE"/>
        </w:rPr>
        <w:t>glich hier</w:t>
      </w:r>
      <w:r>
        <w:rPr>
          <w:rFonts w:ascii="Verdana" w:hAnsi="Verdana" w:hint="default"/>
          <w:i w:val="1"/>
          <w:iCs w:val="1"/>
          <w:sz w:val="20"/>
          <w:szCs w:val="20"/>
          <w:rtl w:val="0"/>
          <w:lang w:val="de-DE"/>
        </w:rPr>
        <w:t>ü</w:t>
      </w:r>
      <w:r>
        <w:rPr>
          <w:rFonts w:ascii="Verdana" w:hAnsi="Verdana"/>
          <w:i w:val="1"/>
          <w:iCs w:val="1"/>
          <w:sz w:val="20"/>
          <w:szCs w:val="20"/>
          <w:rtl w:val="0"/>
          <w:lang w:val="de-DE"/>
        </w:rPr>
        <w:t>ber informieren, mindestens einen Monat im Voraus; in Eil- und Notf</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llen kann hiervon </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einzelfallabh</w:t>
      </w:r>
      <w:r>
        <w:rPr>
          <w:rFonts w:ascii="Verdana" w:hAnsi="Verdana" w:hint="default"/>
          <w:i w:val="1"/>
          <w:iCs w:val="1"/>
          <w:sz w:val="20"/>
          <w:szCs w:val="20"/>
          <w:rtl w:val="0"/>
          <w:lang w:val="de-DE"/>
        </w:rPr>
        <w:t>ä</w:t>
      </w:r>
      <w:r>
        <w:rPr>
          <w:rFonts w:ascii="Verdana" w:hAnsi="Verdana"/>
          <w:i w:val="1"/>
          <w:iCs w:val="1"/>
          <w:sz w:val="20"/>
          <w:szCs w:val="20"/>
          <w:rtl w:val="0"/>
          <w:lang w:val="de-DE"/>
        </w:rPr>
        <w:t>ngig - abgewichen werden.</w:t>
      </w:r>
    </w:p>
    <w:p>
      <w:pPr>
        <w:pStyle w:val="Standard"/>
        <w:ind w:right="72"/>
        <w:rPr>
          <w:rFonts w:ascii="Verdana" w:cs="Verdana" w:hAnsi="Verdana" w:eastAsia="Verdana"/>
          <w:i w:val="1"/>
          <w:iCs w:val="1"/>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i w:val="1"/>
          <w:iCs w:val="1"/>
          <w:sz w:val="20"/>
          <w:szCs w:val="20"/>
        </w:rPr>
      </w:pPr>
      <w:r>
        <w:rPr>
          <w:rFonts w:ascii="Verdana" w:hAnsi="Verdana"/>
          <w:i w:val="1"/>
          <w:iCs w:val="1"/>
          <w:sz w:val="20"/>
          <w:szCs w:val="20"/>
          <w:rtl w:val="0"/>
          <w:lang w:val="de-DE"/>
        </w:rPr>
        <w:t>_______________________________</w:t>
      </w:r>
    </w:p>
    <w:p>
      <w:pPr>
        <w:pStyle w:val="Standard"/>
        <w:rPr>
          <w:rFonts w:ascii="Verdana" w:cs="Verdana" w:hAnsi="Verdana" w:eastAsia="Verdana"/>
          <w:i w:val="1"/>
          <w:iCs w:val="1"/>
          <w:sz w:val="20"/>
          <w:szCs w:val="20"/>
        </w:rPr>
      </w:pPr>
      <w:r>
        <w:rPr>
          <w:rFonts w:ascii="Verdana" w:hAnsi="Verdana"/>
          <w:i w:val="1"/>
          <w:iCs w:val="1"/>
          <w:sz w:val="20"/>
          <w:szCs w:val="20"/>
          <w:rtl w:val="0"/>
          <w:lang w:val="de-DE"/>
        </w:rPr>
        <w:t>Ort/Datum/Unterschrift Arbeitgeber</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i w:val="1"/>
          <w:iCs w:val="1"/>
          <w:sz w:val="20"/>
          <w:szCs w:val="20"/>
        </w:rPr>
      </w:pPr>
      <w:r>
        <w:rPr>
          <w:rFonts w:ascii="Verdana" w:hAnsi="Verdana"/>
          <w:i w:val="1"/>
          <w:iCs w:val="1"/>
          <w:sz w:val="20"/>
          <w:szCs w:val="20"/>
          <w:rtl w:val="0"/>
          <w:lang w:val="de-DE"/>
        </w:rPr>
        <w:t>_______________________________</w:t>
      </w:r>
    </w:p>
    <w:p>
      <w:pPr>
        <w:pStyle w:val="Standard"/>
        <w:rPr>
          <w:rFonts w:ascii="Verdana" w:cs="Verdana" w:hAnsi="Verdana" w:eastAsia="Verdana"/>
          <w:i w:val="1"/>
          <w:iCs w:val="1"/>
          <w:sz w:val="20"/>
          <w:szCs w:val="20"/>
        </w:rPr>
      </w:pPr>
      <w:r>
        <w:rPr>
          <w:rFonts w:ascii="Verdana" w:hAnsi="Verdana"/>
          <w:i w:val="1"/>
          <w:iCs w:val="1"/>
          <w:sz w:val="20"/>
          <w:szCs w:val="20"/>
          <w:rtl w:val="0"/>
          <w:lang w:val="de-DE"/>
        </w:rPr>
        <w:t>Ort/Datum/Unterschrift Arbeitnehmer</w:t>
      </w:r>
    </w:p>
    <w:p>
      <w:pPr>
        <w:pStyle w:val="Standard"/>
        <w:rPr>
          <w:rFonts w:ascii="Verdana" w:cs="Verdana" w:hAnsi="Verdana" w:eastAsia="Verdana"/>
          <w:sz w:val="20"/>
          <w:szCs w:val="20"/>
        </w:rPr>
      </w:pPr>
    </w:p>
    <w:p>
      <w:pPr>
        <w:pStyle w:val="Standard"/>
      </w:pPr>
    </w:p>
    <w:p>
      <w:pPr>
        <w:pStyle w:val="Standard"/>
        <w:rPr>
          <w:rFonts w:ascii="Verdana" w:cs="Verdana" w:hAnsi="Verdana" w:eastAsia="Verdana"/>
          <w:i w:val="1"/>
          <w:iCs w:val="1"/>
          <w:sz w:val="20"/>
          <w:szCs w:val="20"/>
        </w:rPr>
      </w:pPr>
      <w:r>
        <w:rPr>
          <w:rFonts w:ascii="Verdana" w:hAnsi="Verdana"/>
          <w:i w:val="1"/>
          <w:iCs w:val="1"/>
          <w:sz w:val="20"/>
          <w:szCs w:val="20"/>
          <w:rtl w:val="0"/>
          <w:lang w:val="de-DE"/>
        </w:rPr>
        <w:t>*</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106 GewO lautet:</w:t>
      </w:r>
    </w:p>
    <w:p>
      <w:pPr>
        <w:pStyle w:val="Standard"/>
        <w:rPr>
          <w:rFonts w:ascii="Verdana" w:cs="Verdana" w:hAnsi="Verdana" w:eastAsia="Verdana"/>
          <w:i w:val="1"/>
          <w:iCs w:val="1"/>
          <w:sz w:val="20"/>
          <w:szCs w:val="20"/>
        </w:rPr>
      </w:pPr>
    </w:p>
    <w:p>
      <w:pPr>
        <w:pStyle w:val="Standard"/>
        <w:suppressAutoHyphens w:val="0"/>
      </w:pPr>
      <w:r>
        <w:rPr>
          <w:rFonts w:ascii="Verdana" w:hAnsi="Verdana" w:hint="default"/>
          <w:i w:val="1"/>
          <w:iCs w:val="1"/>
          <w:kern w:val="0"/>
          <w:sz w:val="20"/>
          <w:szCs w:val="20"/>
          <w:rtl w:val="0"/>
          <w:lang w:val="de-DE"/>
        </w:rPr>
        <w:t>„</w:t>
      </w:r>
      <w:r>
        <w:rPr>
          <w:rFonts w:ascii="Verdana" w:hAnsi="Verdana"/>
          <w:i w:val="1"/>
          <w:iCs w:val="1"/>
          <w:kern w:val="0"/>
          <w:sz w:val="20"/>
          <w:szCs w:val="20"/>
          <w:rtl w:val="0"/>
          <w:lang w:val="de-DE"/>
        </w:rPr>
        <w:t>Der Arbeitgeber kann Inhalt, Ort und Zeit der Arbeitsleistung nach billigem Ermessen n</w:t>
      </w:r>
      <w:r>
        <w:rPr>
          <w:rFonts w:ascii="Verdana" w:hAnsi="Verdana" w:hint="default"/>
          <w:i w:val="1"/>
          <w:iCs w:val="1"/>
          <w:kern w:val="0"/>
          <w:sz w:val="20"/>
          <w:szCs w:val="20"/>
          <w:rtl w:val="0"/>
          <w:lang w:val="de-DE"/>
        </w:rPr>
        <w:t>ä</w:t>
      </w:r>
      <w:r>
        <w:rPr>
          <w:rFonts w:ascii="Verdana" w:hAnsi="Verdana"/>
          <w:i w:val="1"/>
          <w:iCs w:val="1"/>
          <w:kern w:val="0"/>
          <w:sz w:val="20"/>
          <w:szCs w:val="20"/>
          <w:rtl w:val="0"/>
          <w:lang w:val="de-DE"/>
        </w:rPr>
        <w:t>her bestimmen, soweit diese Arbeitsbedingungen nicht durch den Arbeitsvertrag, Bestimmungen einer Betriebsvereinbarung, eines anwendbaren Tarifvertrages oder gesetzliche Vorschriften festgelegt sind. Dies gilt auch hinsichtlich der Ordnung und des Verhaltens der Arbeitnehmer im Betrieb. Bei der Aus</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bung des Ermessens hat der Arbeitgeber auch auf Behinderungen des Arbeitnehmers R</w:t>
      </w:r>
      <w:r>
        <w:rPr>
          <w:rFonts w:ascii="Verdana" w:hAnsi="Verdana" w:hint="default"/>
          <w:i w:val="1"/>
          <w:iCs w:val="1"/>
          <w:kern w:val="0"/>
          <w:sz w:val="20"/>
          <w:szCs w:val="20"/>
          <w:rtl w:val="0"/>
          <w:lang w:val="de-DE"/>
        </w:rPr>
        <w:t>ü</w:t>
      </w:r>
      <w:r>
        <w:rPr>
          <w:rFonts w:ascii="Verdana" w:hAnsi="Verdana"/>
          <w:i w:val="1"/>
          <w:iCs w:val="1"/>
          <w:kern w:val="0"/>
          <w:sz w:val="20"/>
          <w:szCs w:val="20"/>
          <w:rtl w:val="0"/>
          <w:lang w:val="de-DE"/>
        </w:rPr>
        <w:t>cksicht zu nehmen.</w:t>
      </w:r>
      <w:r>
        <w:rPr>
          <w:rFonts w:ascii="Verdana" w:hAnsi="Verdana" w:hint="default"/>
          <w:i w:val="1"/>
          <w:iCs w:val="1"/>
          <w:kern w:val="0"/>
          <w:sz w:val="20"/>
          <w:szCs w:val="20"/>
          <w:rtl w:val="0"/>
          <w:lang w:val="de-DE"/>
        </w:rPr>
        <w:t>“</w:t>
      </w:r>
    </w:p>
    <w:sectPr>
      <w:headerReference w:type="default" r:id="rId5"/>
      <w:footerReference w:type="default" r:id="rId6"/>
      <w:pgSz w:w="11900" w:h="16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